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16D69" w14:textId="77777777" w:rsidR="00B366DC" w:rsidRPr="00B366DC" w:rsidRDefault="00B366DC" w:rsidP="00B366DC">
      <w:pPr>
        <w:spacing w:after="0" w:line="240" w:lineRule="auto"/>
        <w:rPr>
          <w:rFonts w:ascii="Arial Narrow" w:hAnsi="Arial Narrow"/>
          <w:b/>
          <w:bCs/>
          <w:color w:val="2F5496" w:themeColor="accent1" w:themeShade="BF"/>
          <w:sz w:val="22"/>
          <w:szCs w:val="22"/>
        </w:rPr>
      </w:pPr>
      <w:r w:rsidRPr="00B366DC">
        <w:rPr>
          <w:rFonts w:ascii="Arial Narrow" w:hAnsi="Arial Narrow"/>
          <w:b/>
          <w:bCs/>
          <w:color w:val="2F5496" w:themeColor="accent1" w:themeShade="BF"/>
          <w:sz w:val="22"/>
          <w:szCs w:val="22"/>
        </w:rPr>
        <w:t>CURRICULUM VITAE</w:t>
      </w:r>
    </w:p>
    <w:p w14:paraId="47FF1BBA" w14:textId="6B9BD4CA" w:rsidR="00B366DC" w:rsidRPr="00B366DC" w:rsidRDefault="00B366DC" w:rsidP="00B366DC">
      <w:pPr>
        <w:spacing w:after="0" w:line="240" w:lineRule="auto"/>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b/>
          <w:bCs/>
          <w:kern w:val="0"/>
          <w:sz w:val="22"/>
          <w:szCs w:val="22"/>
          <w14:ligatures w14:val="none"/>
        </w:rPr>
        <w:t>Name:</w:t>
      </w:r>
      <w:r w:rsidRPr="00B366DC">
        <w:rPr>
          <w:rFonts w:ascii="Arial Narrow" w:eastAsia="Times New Roman" w:hAnsi="Arial Narrow" w:cs="Times New Roman"/>
          <w:kern w:val="0"/>
          <w:sz w:val="22"/>
          <w:szCs w:val="22"/>
          <w14:ligatures w14:val="none"/>
        </w:rPr>
        <w:t xml:space="preserve"> Polycarp Paul Ngoje</w:t>
      </w:r>
      <w:r w:rsidRPr="00B366DC">
        <w:rPr>
          <w:rFonts w:ascii="Arial Narrow" w:eastAsia="Times New Roman" w:hAnsi="Arial Narrow" w:cs="Times New Roman"/>
          <w:kern w:val="0"/>
          <w:sz w:val="22"/>
          <w:szCs w:val="22"/>
          <w14:ligatures w14:val="none"/>
        </w:rPr>
        <w:br/>
      </w:r>
      <w:r w:rsidRPr="00B366DC">
        <w:rPr>
          <w:rFonts w:ascii="Arial Narrow" w:eastAsia="Times New Roman" w:hAnsi="Arial Narrow" w:cs="Times New Roman"/>
          <w:b/>
          <w:bCs/>
          <w:kern w:val="0"/>
          <w:sz w:val="22"/>
          <w:szCs w:val="22"/>
          <w14:ligatures w14:val="none"/>
        </w:rPr>
        <w:t>Proposed Position:</w:t>
      </w:r>
      <w:r w:rsidRPr="00B366DC">
        <w:rPr>
          <w:rFonts w:ascii="Arial Narrow" w:eastAsia="Times New Roman" w:hAnsi="Arial Narrow" w:cs="Times New Roman"/>
          <w:kern w:val="0"/>
          <w:sz w:val="22"/>
          <w:szCs w:val="22"/>
          <w14:ligatures w14:val="none"/>
        </w:rPr>
        <w:t xml:space="preserve"> Team Leader &amp; Member – Short-Term Expert Pool 1</w:t>
      </w:r>
      <w:r w:rsidRPr="00B366DC">
        <w:rPr>
          <w:rFonts w:ascii="Arial Narrow" w:eastAsia="Times New Roman" w:hAnsi="Arial Narrow" w:cs="Times New Roman"/>
          <w:kern w:val="0"/>
          <w:sz w:val="22"/>
          <w:szCs w:val="22"/>
          <w14:ligatures w14:val="none"/>
        </w:rPr>
        <w:br/>
      </w:r>
      <w:r w:rsidRPr="00B366DC">
        <w:rPr>
          <w:rFonts w:ascii="Arial Narrow" w:eastAsia="Times New Roman" w:hAnsi="Arial Narrow" w:cs="Times New Roman"/>
          <w:b/>
          <w:bCs/>
          <w:kern w:val="0"/>
          <w:sz w:val="22"/>
          <w:szCs w:val="22"/>
          <w14:ligatures w14:val="none"/>
        </w:rPr>
        <w:t>Assignment:</w:t>
      </w:r>
      <w:r w:rsidRPr="00B366DC">
        <w:rPr>
          <w:rFonts w:ascii="Arial Narrow" w:eastAsia="Times New Roman" w:hAnsi="Arial Narrow" w:cs="Times New Roman"/>
          <w:kern w:val="0"/>
          <w:sz w:val="22"/>
          <w:szCs w:val="22"/>
          <w14:ligatures w14:val="none"/>
        </w:rPr>
        <w:t xml:space="preserve"> Financial Literacy &amp; Entrepreneurship Trainings – Promoting Employability and Entrepreneurship in Turkana West (</w:t>
      </w:r>
      <w:proofErr w:type="spellStart"/>
      <w:r w:rsidRPr="00B366DC">
        <w:rPr>
          <w:rFonts w:ascii="Arial Narrow" w:eastAsia="Times New Roman" w:hAnsi="Arial Narrow" w:cs="Times New Roman"/>
          <w:kern w:val="0"/>
          <w:sz w:val="22"/>
          <w:szCs w:val="22"/>
          <w14:ligatures w14:val="none"/>
        </w:rPr>
        <w:t>ProSEET</w:t>
      </w:r>
      <w:proofErr w:type="spellEnd"/>
      <w:r w:rsidRPr="00B366DC">
        <w:rPr>
          <w:rFonts w:ascii="Arial Narrow" w:eastAsia="Times New Roman" w:hAnsi="Arial Narrow" w:cs="Times New Roman"/>
          <w:kern w:val="0"/>
          <w:sz w:val="22"/>
          <w:szCs w:val="22"/>
          <w14:ligatures w14:val="none"/>
        </w:rPr>
        <w:t>)</w:t>
      </w:r>
      <w:r w:rsidRPr="00B366DC">
        <w:rPr>
          <w:rFonts w:ascii="Arial Narrow" w:eastAsia="Times New Roman" w:hAnsi="Arial Narrow" w:cs="Times New Roman"/>
          <w:kern w:val="0"/>
          <w:sz w:val="22"/>
          <w:szCs w:val="22"/>
          <w14:ligatures w14:val="none"/>
        </w:rPr>
        <w:br/>
      </w:r>
      <w:r w:rsidRPr="00B366DC">
        <w:rPr>
          <w:rFonts w:ascii="Arial Narrow" w:eastAsia="Times New Roman" w:hAnsi="Arial Narrow" w:cs="Times New Roman"/>
          <w:b/>
          <w:bCs/>
          <w:kern w:val="0"/>
          <w:sz w:val="22"/>
          <w:szCs w:val="22"/>
          <w14:ligatures w14:val="none"/>
        </w:rPr>
        <w:t>Nationality:</w:t>
      </w:r>
      <w:r w:rsidRPr="00B366DC">
        <w:rPr>
          <w:rFonts w:ascii="Arial Narrow" w:eastAsia="Times New Roman" w:hAnsi="Arial Narrow" w:cs="Times New Roman"/>
          <w:kern w:val="0"/>
          <w:sz w:val="22"/>
          <w:szCs w:val="22"/>
          <w14:ligatures w14:val="none"/>
        </w:rPr>
        <w:t xml:space="preserve"> Kenyan</w:t>
      </w:r>
      <w:r w:rsidRPr="00B366DC">
        <w:rPr>
          <w:rFonts w:ascii="Arial Narrow" w:eastAsia="Times New Roman" w:hAnsi="Arial Narrow" w:cs="Times New Roman"/>
          <w:kern w:val="0"/>
          <w:sz w:val="22"/>
          <w:szCs w:val="22"/>
          <w14:ligatures w14:val="none"/>
        </w:rPr>
        <w:br/>
      </w:r>
      <w:r w:rsidRPr="00B366DC">
        <w:rPr>
          <w:rFonts w:ascii="Arial Narrow" w:eastAsia="Times New Roman" w:hAnsi="Arial Narrow" w:cs="Times New Roman"/>
          <w:b/>
          <w:bCs/>
          <w:kern w:val="0"/>
          <w:sz w:val="22"/>
          <w:szCs w:val="22"/>
          <w14:ligatures w14:val="none"/>
        </w:rPr>
        <w:t>Current Location:</w:t>
      </w:r>
      <w:r w:rsidRPr="00B366DC">
        <w:rPr>
          <w:rFonts w:ascii="Arial Narrow" w:eastAsia="Times New Roman" w:hAnsi="Arial Narrow" w:cs="Times New Roman"/>
          <w:kern w:val="0"/>
          <w:sz w:val="22"/>
          <w:szCs w:val="22"/>
          <w14:ligatures w14:val="none"/>
        </w:rPr>
        <w:t xml:space="preserve"> Nairobi, Kenya</w:t>
      </w:r>
      <w:r w:rsidRPr="00B366DC">
        <w:rPr>
          <w:rFonts w:ascii="Arial Narrow" w:eastAsia="Times New Roman" w:hAnsi="Arial Narrow" w:cs="Times New Roman"/>
          <w:kern w:val="0"/>
          <w:sz w:val="22"/>
          <w:szCs w:val="22"/>
          <w14:ligatures w14:val="none"/>
        </w:rPr>
        <w:br/>
      </w:r>
      <w:r w:rsidRPr="00B366DC">
        <w:rPr>
          <w:rFonts w:ascii="Arial Narrow" w:eastAsia="Times New Roman" w:hAnsi="Arial Narrow" w:cs="Times New Roman"/>
          <w:b/>
          <w:bCs/>
          <w:kern w:val="0"/>
          <w:sz w:val="22"/>
          <w:szCs w:val="22"/>
          <w14:ligatures w14:val="none"/>
        </w:rPr>
        <w:t>Telephone:</w:t>
      </w:r>
      <w:r w:rsidRPr="00B366DC">
        <w:rPr>
          <w:rFonts w:ascii="Arial Narrow" w:eastAsia="Times New Roman" w:hAnsi="Arial Narrow" w:cs="Times New Roman"/>
          <w:kern w:val="0"/>
          <w:sz w:val="22"/>
          <w:szCs w:val="22"/>
          <w14:ligatures w14:val="none"/>
        </w:rPr>
        <w:t xml:space="preserve"> +254 722 613879 / +254 732 613879</w:t>
      </w:r>
      <w:r w:rsidRPr="00B366DC">
        <w:rPr>
          <w:rFonts w:ascii="Arial Narrow" w:eastAsia="Times New Roman" w:hAnsi="Arial Narrow" w:cs="Times New Roman"/>
          <w:kern w:val="0"/>
          <w:sz w:val="22"/>
          <w:szCs w:val="22"/>
          <w14:ligatures w14:val="none"/>
        </w:rPr>
        <w:br/>
      </w:r>
      <w:r w:rsidRPr="00B366DC">
        <w:rPr>
          <w:rFonts w:ascii="Arial Narrow" w:eastAsia="Times New Roman" w:hAnsi="Arial Narrow" w:cs="Times New Roman"/>
          <w:b/>
          <w:bCs/>
          <w:kern w:val="0"/>
          <w:sz w:val="22"/>
          <w:szCs w:val="22"/>
          <w14:ligatures w14:val="none"/>
        </w:rPr>
        <w:t>Email:</w:t>
      </w:r>
      <w:r w:rsidRPr="00B366DC">
        <w:rPr>
          <w:rFonts w:ascii="Arial Narrow" w:eastAsia="Times New Roman" w:hAnsi="Arial Narrow" w:cs="Times New Roman"/>
          <w:kern w:val="0"/>
          <w:sz w:val="22"/>
          <w:szCs w:val="22"/>
          <w14:ligatures w14:val="none"/>
        </w:rPr>
        <w:t xml:space="preserve"> </w:t>
      </w:r>
      <w:hyperlink r:id="rId4" w:history="1">
        <w:r w:rsidRPr="001B6AE6">
          <w:rPr>
            <w:rStyle w:val="Hyperlink"/>
            <w:rFonts w:ascii="Arial Narrow" w:eastAsia="Times New Roman" w:hAnsi="Arial Narrow" w:cs="Times New Roman"/>
            <w:kern w:val="0"/>
            <w:sz w:val="22"/>
            <w:szCs w:val="22"/>
            <w14:ligatures w14:val="none"/>
          </w:rPr>
          <w:t>polycarp.ngoje@gmail.com</w:t>
        </w:r>
      </w:hyperlink>
      <w:r>
        <w:rPr>
          <w:rFonts w:ascii="Arial Narrow" w:eastAsia="Times New Roman" w:hAnsi="Arial Narrow" w:cs="Times New Roman"/>
          <w:kern w:val="0"/>
          <w:sz w:val="22"/>
          <w:szCs w:val="22"/>
          <w14:ligatures w14:val="none"/>
        </w:rPr>
        <w:t xml:space="preserve"> </w:t>
      </w:r>
    </w:p>
    <w:p w14:paraId="20D78C75" w14:textId="77777777" w:rsidR="00B366DC" w:rsidRPr="00B366DC" w:rsidRDefault="00B366DC" w:rsidP="00B366DC">
      <w:pPr>
        <w:spacing w:after="0" w:line="240" w:lineRule="auto"/>
        <w:rPr>
          <w:rFonts w:ascii="Arial Narrow" w:hAnsi="Arial Narrow"/>
          <w:b/>
          <w:bCs/>
          <w:color w:val="2F5496" w:themeColor="accent1" w:themeShade="BF"/>
          <w:sz w:val="22"/>
          <w:szCs w:val="22"/>
        </w:rPr>
      </w:pPr>
      <w:r w:rsidRPr="00B366DC">
        <w:rPr>
          <w:rFonts w:ascii="Arial Narrow" w:hAnsi="Arial Narrow"/>
          <w:b/>
          <w:bCs/>
          <w:color w:val="2F5496" w:themeColor="accent1" w:themeShade="BF"/>
          <w:sz w:val="22"/>
          <w:szCs w:val="22"/>
        </w:rPr>
        <w:t>A. PROFESSIONAL PROFILE</w:t>
      </w:r>
    </w:p>
    <w:p w14:paraId="3B622A7E" w14:textId="77777777" w:rsidR="002E474E" w:rsidRPr="002E474E" w:rsidRDefault="002E474E" w:rsidP="002E474E">
      <w:pPr>
        <w:spacing w:after="0" w:line="240" w:lineRule="auto"/>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 xml:space="preserve">Polycarp Paul Ngoje is an enterprise development, financial education and business coaching specialist with more than 20 years of professional experience, including over 15 years in private-sector development, micro, small and medium enterprise support, Business Development Services, adult training, coaching and mentorship across sub-Saharan Africa. He is an International </w:t>
      </w:r>
      <w:proofErr w:type="spellStart"/>
      <w:r w:rsidRPr="002E474E">
        <w:rPr>
          <w:rFonts w:ascii="Arial Narrow" w:eastAsia="Times New Roman" w:hAnsi="Arial Narrow" w:cs="Times New Roman"/>
          <w:kern w:val="0"/>
          <w:sz w:val="22"/>
          <w:szCs w:val="22"/>
          <w14:ligatures w14:val="none"/>
        </w:rPr>
        <w:t>Labour</w:t>
      </w:r>
      <w:proofErr w:type="spellEnd"/>
      <w:r w:rsidRPr="002E474E">
        <w:rPr>
          <w:rFonts w:ascii="Arial Narrow" w:eastAsia="Times New Roman" w:hAnsi="Arial Narrow" w:cs="Times New Roman"/>
          <w:kern w:val="0"/>
          <w:sz w:val="22"/>
          <w:szCs w:val="22"/>
          <w14:ligatures w14:val="none"/>
        </w:rPr>
        <w:t xml:space="preserve"> Organization (ILO)-certified Start and Improve Your Business (SIYB) Master Trainer, License No. KEN/06/208, Certified National Financial Education Trainer, Certified Management Consultant (CMC</w:t>
      </w:r>
      <w:r w:rsidRPr="001151C3">
        <w:rPr>
          <w:rFonts w:ascii="Arial Narrow" w:eastAsia="Times New Roman" w:hAnsi="Arial Narrow" w:cs="Times New Roman"/>
          <w:kern w:val="0"/>
          <w:sz w:val="22"/>
          <w:szCs w:val="22"/>
          <w:vertAlign w:val="superscript"/>
          <w14:ligatures w14:val="none"/>
        </w:rPr>
        <w:t>®</w:t>
      </w:r>
      <w:r w:rsidRPr="002E474E">
        <w:rPr>
          <w:rFonts w:ascii="Arial Narrow" w:eastAsia="Times New Roman" w:hAnsi="Arial Narrow" w:cs="Times New Roman"/>
          <w:kern w:val="0"/>
          <w:sz w:val="22"/>
          <w:szCs w:val="22"/>
          <w14:ligatures w14:val="none"/>
        </w:rPr>
        <w:t xml:space="preserve">), Financial Analyst and Chartered Member of the Chartered Institute for Securities &amp; Investment. His qualifications enable him to support entrepreneurs from business idea development and start-up through business improvement, investment readiness and access to finance. </w:t>
      </w:r>
    </w:p>
    <w:p w14:paraId="69EF7423" w14:textId="77777777" w:rsidR="002E474E" w:rsidRDefault="002E474E" w:rsidP="002E474E">
      <w:pPr>
        <w:spacing w:after="0" w:line="240" w:lineRule="auto"/>
        <w:rPr>
          <w:rFonts w:ascii="Arial Narrow" w:eastAsia="Times New Roman" w:hAnsi="Arial Narrow" w:cs="Times New Roman"/>
          <w:kern w:val="0"/>
          <w:sz w:val="22"/>
          <w:szCs w:val="22"/>
          <w14:ligatures w14:val="none"/>
        </w:rPr>
      </w:pPr>
    </w:p>
    <w:p w14:paraId="4004F047" w14:textId="08CE35B7" w:rsidR="002E474E" w:rsidRPr="002E474E" w:rsidRDefault="002E474E" w:rsidP="002E474E">
      <w:pPr>
        <w:spacing w:after="0" w:line="240" w:lineRule="auto"/>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 xml:space="preserve">He has facilitated over 100 Training of Trainers and entrepreneurship-development workshops and has served repeatedly as Team Leader, Lead Consultant and Master Trainer. His experience covers entrepreneurship development, enterprise diagnostics, business planning, financial management, financial education, investment readiness, market and finance linkages, trainer development, coaching and institutional capacity building, working with youth, women, micro, small and medium enterprises, farmer </w:t>
      </w:r>
      <w:proofErr w:type="spellStart"/>
      <w:r w:rsidRPr="002E474E">
        <w:rPr>
          <w:rFonts w:ascii="Arial Narrow" w:eastAsia="Times New Roman" w:hAnsi="Arial Narrow" w:cs="Times New Roman"/>
          <w:kern w:val="0"/>
          <w:sz w:val="22"/>
          <w:szCs w:val="22"/>
          <w14:ligatures w14:val="none"/>
        </w:rPr>
        <w:t>organisations</w:t>
      </w:r>
      <w:proofErr w:type="spellEnd"/>
      <w:r w:rsidRPr="002E474E">
        <w:rPr>
          <w:rFonts w:ascii="Arial Narrow" w:eastAsia="Times New Roman" w:hAnsi="Arial Narrow" w:cs="Times New Roman"/>
          <w:kern w:val="0"/>
          <w:sz w:val="22"/>
          <w:szCs w:val="22"/>
          <w14:ligatures w14:val="none"/>
        </w:rPr>
        <w:t>, financial institutions and training institutions.</w:t>
      </w:r>
    </w:p>
    <w:p w14:paraId="23917240" w14:textId="77777777" w:rsidR="002E474E" w:rsidRDefault="002E474E" w:rsidP="002E474E">
      <w:pPr>
        <w:spacing w:after="0" w:line="240" w:lineRule="auto"/>
        <w:rPr>
          <w:rFonts w:ascii="Arial Narrow" w:eastAsia="Times New Roman" w:hAnsi="Arial Narrow" w:cs="Times New Roman"/>
          <w:kern w:val="0"/>
          <w:sz w:val="22"/>
          <w:szCs w:val="22"/>
          <w14:ligatures w14:val="none"/>
        </w:rPr>
      </w:pPr>
    </w:p>
    <w:p w14:paraId="6998D899" w14:textId="485B4012" w:rsidR="00B366DC" w:rsidRPr="00B366DC" w:rsidRDefault="002E474E" w:rsidP="00B366DC">
      <w:pPr>
        <w:spacing w:after="0" w:line="240" w:lineRule="auto"/>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 xml:space="preserve">His refugee and host-community experience includes ILO PROSPECTS assignments in Turkana, Garissa, Nairobi and Ethiopia's Somali Region, involving SIYB trainer development, coaching, mentorship and competency reinforcement. He has also supported refugees, asylum seekers and migrants through enterprise-development and financial-capability assignments, strengthening his ability to deliver in multicultural and displacement-affected settings. </w:t>
      </w:r>
    </w:p>
    <w:p w14:paraId="27BA5959" w14:textId="77777777" w:rsidR="00B366DC" w:rsidRPr="00B366DC" w:rsidRDefault="00B366DC" w:rsidP="00B366DC">
      <w:pPr>
        <w:spacing w:after="0" w:line="240" w:lineRule="auto"/>
        <w:rPr>
          <w:rFonts w:ascii="Arial Narrow" w:hAnsi="Arial Narrow"/>
          <w:b/>
          <w:bCs/>
          <w:color w:val="2F5496" w:themeColor="accent1" w:themeShade="BF"/>
          <w:sz w:val="22"/>
          <w:szCs w:val="22"/>
        </w:rPr>
      </w:pPr>
      <w:r w:rsidRPr="00B366DC">
        <w:rPr>
          <w:rFonts w:ascii="Arial Narrow" w:hAnsi="Arial Narrow"/>
          <w:b/>
          <w:bCs/>
          <w:color w:val="2F5496" w:themeColor="accent1" w:themeShade="BF"/>
          <w:sz w:val="22"/>
          <w:szCs w:val="22"/>
        </w:rPr>
        <w:t>B. EDUCATION AND SPECIALIZED PROFESSIONAL QUALIFICATIONS</w:t>
      </w:r>
    </w:p>
    <w:p w14:paraId="33027729" w14:textId="77777777" w:rsidR="00B366DC" w:rsidRPr="00B366DC" w:rsidRDefault="00B366DC" w:rsidP="00B366DC">
      <w:pPr>
        <w:spacing w:after="0" w:line="240" w:lineRule="auto"/>
        <w:outlineLvl w:val="2"/>
        <w:rPr>
          <w:rFonts w:ascii="Arial Narrow" w:eastAsia="Times New Roman" w:hAnsi="Arial Narrow" w:cs="Times New Roman"/>
          <w:b/>
          <w:bCs/>
          <w:color w:val="00B0F0"/>
          <w:kern w:val="0"/>
          <w:sz w:val="22"/>
          <w:szCs w:val="22"/>
          <w14:ligatures w14:val="none"/>
        </w:rPr>
      </w:pPr>
      <w:r w:rsidRPr="00B366DC">
        <w:rPr>
          <w:rFonts w:ascii="Arial Narrow" w:eastAsia="Times New Roman" w:hAnsi="Arial Narrow" w:cs="Times New Roman"/>
          <w:b/>
          <w:bCs/>
          <w:color w:val="00B0F0"/>
          <w:kern w:val="0"/>
          <w:sz w:val="22"/>
          <w:szCs w:val="22"/>
          <w14:ligatures w14:val="none"/>
        </w:rPr>
        <w:t>Academic Qualification</w:t>
      </w:r>
    </w:p>
    <w:tbl>
      <w:tblPr>
        <w:tblStyle w:val="TableGridLight"/>
        <w:tblW w:w="0" w:type="auto"/>
        <w:tblLook w:val="04A0" w:firstRow="1" w:lastRow="0" w:firstColumn="1" w:lastColumn="0" w:noHBand="0" w:noVBand="1"/>
      </w:tblPr>
      <w:tblGrid>
        <w:gridCol w:w="5739"/>
        <w:gridCol w:w="4930"/>
      </w:tblGrid>
      <w:tr w:rsidR="00B366DC" w:rsidRPr="00B366DC" w14:paraId="37C99F8B" w14:textId="77777777" w:rsidTr="00B366DC">
        <w:tc>
          <w:tcPr>
            <w:tcW w:w="0" w:type="auto"/>
            <w:shd w:val="clear" w:color="auto" w:fill="2F5496" w:themeFill="accent1" w:themeFillShade="BF"/>
            <w:hideMark/>
          </w:tcPr>
          <w:p w14:paraId="00A232D8" w14:textId="77777777" w:rsidR="00B366DC" w:rsidRPr="00B366DC" w:rsidRDefault="00B366DC" w:rsidP="00B366DC">
            <w:pPr>
              <w:rPr>
                <w:rFonts w:ascii="Arial Narrow" w:hAnsi="Arial Narrow"/>
                <w:b/>
                <w:bCs/>
                <w:color w:val="FFFFFF" w:themeColor="background1"/>
                <w:sz w:val="22"/>
                <w:szCs w:val="22"/>
              </w:rPr>
            </w:pPr>
            <w:r w:rsidRPr="00B366DC">
              <w:rPr>
                <w:rFonts w:ascii="Arial Narrow" w:hAnsi="Arial Narrow"/>
                <w:b/>
                <w:bCs/>
                <w:color w:val="FFFFFF" w:themeColor="background1"/>
                <w:sz w:val="22"/>
                <w:szCs w:val="22"/>
              </w:rPr>
              <w:t>INSTITUTION [DATE FROM – DATE TO]</w:t>
            </w:r>
          </w:p>
        </w:tc>
        <w:tc>
          <w:tcPr>
            <w:tcW w:w="0" w:type="auto"/>
            <w:shd w:val="clear" w:color="auto" w:fill="2F5496" w:themeFill="accent1" w:themeFillShade="BF"/>
            <w:hideMark/>
          </w:tcPr>
          <w:p w14:paraId="69853EDD" w14:textId="77777777" w:rsidR="00B366DC" w:rsidRPr="00B366DC" w:rsidRDefault="00B366DC" w:rsidP="00B366DC">
            <w:pPr>
              <w:rPr>
                <w:rFonts w:ascii="Arial Narrow" w:hAnsi="Arial Narrow"/>
                <w:b/>
                <w:bCs/>
                <w:color w:val="FFFFFF" w:themeColor="background1"/>
                <w:sz w:val="22"/>
                <w:szCs w:val="22"/>
              </w:rPr>
            </w:pPr>
            <w:r w:rsidRPr="00B366DC">
              <w:rPr>
                <w:rFonts w:ascii="Arial Narrow" w:hAnsi="Arial Narrow"/>
                <w:b/>
                <w:bCs/>
                <w:color w:val="FFFFFF" w:themeColor="background1"/>
                <w:sz w:val="22"/>
                <w:szCs w:val="22"/>
              </w:rPr>
              <w:t>DEGREE(S) OR DIPLOMA(S) OBTAINED</w:t>
            </w:r>
          </w:p>
        </w:tc>
      </w:tr>
      <w:tr w:rsidR="00B366DC" w:rsidRPr="00B366DC" w14:paraId="730EB5ED" w14:textId="77777777" w:rsidTr="00B366DC">
        <w:tc>
          <w:tcPr>
            <w:tcW w:w="0" w:type="auto"/>
            <w:hideMark/>
          </w:tcPr>
          <w:p w14:paraId="4CFA7515"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Management University of Africa, Kenya | September 2022 – Present</w:t>
            </w:r>
          </w:p>
        </w:tc>
        <w:tc>
          <w:tcPr>
            <w:tcW w:w="0" w:type="auto"/>
            <w:hideMark/>
          </w:tcPr>
          <w:p w14:paraId="3F6A7B73"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Doctor of Philosophy in Business Administration – Ongoing</w:t>
            </w:r>
          </w:p>
        </w:tc>
      </w:tr>
      <w:tr w:rsidR="00B366DC" w:rsidRPr="00B366DC" w14:paraId="0EE4DAB0" w14:textId="77777777" w:rsidTr="00B366DC">
        <w:tc>
          <w:tcPr>
            <w:tcW w:w="0" w:type="auto"/>
            <w:hideMark/>
          </w:tcPr>
          <w:p w14:paraId="16664C6C"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Egerton University, Kenya | August 2003 – December 2005</w:t>
            </w:r>
          </w:p>
        </w:tc>
        <w:tc>
          <w:tcPr>
            <w:tcW w:w="0" w:type="auto"/>
            <w:hideMark/>
          </w:tcPr>
          <w:p w14:paraId="6D8E8082"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Master of Business Administration – Finance</w:t>
            </w:r>
          </w:p>
        </w:tc>
      </w:tr>
      <w:tr w:rsidR="00B366DC" w:rsidRPr="00B366DC" w14:paraId="24060013" w14:textId="77777777" w:rsidTr="00B366DC">
        <w:tc>
          <w:tcPr>
            <w:tcW w:w="0" w:type="auto"/>
            <w:hideMark/>
          </w:tcPr>
          <w:p w14:paraId="7CA6554B"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Egerton University, Kenya | August 1998 – December 2002</w:t>
            </w:r>
          </w:p>
        </w:tc>
        <w:tc>
          <w:tcPr>
            <w:tcW w:w="0" w:type="auto"/>
            <w:hideMark/>
          </w:tcPr>
          <w:p w14:paraId="142329C4"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Bachelor of Agribusiness Management</w:t>
            </w:r>
          </w:p>
        </w:tc>
      </w:tr>
    </w:tbl>
    <w:p w14:paraId="153D9167" w14:textId="77777777" w:rsidR="00B366DC" w:rsidRPr="00B366DC" w:rsidRDefault="00B366DC" w:rsidP="00B366DC">
      <w:pPr>
        <w:spacing w:after="0" w:line="240" w:lineRule="auto"/>
        <w:outlineLvl w:val="2"/>
        <w:rPr>
          <w:rFonts w:ascii="Arial Narrow" w:eastAsia="Times New Roman" w:hAnsi="Arial Narrow" w:cs="Times New Roman"/>
          <w:b/>
          <w:bCs/>
          <w:color w:val="00B0F0"/>
          <w:kern w:val="0"/>
          <w:sz w:val="22"/>
          <w:szCs w:val="22"/>
          <w14:ligatures w14:val="none"/>
        </w:rPr>
      </w:pPr>
      <w:r w:rsidRPr="00B366DC">
        <w:rPr>
          <w:rFonts w:ascii="Arial Narrow" w:eastAsia="Times New Roman" w:hAnsi="Arial Narrow" w:cs="Times New Roman"/>
          <w:b/>
          <w:bCs/>
          <w:color w:val="00B0F0"/>
          <w:kern w:val="0"/>
          <w:sz w:val="22"/>
          <w:szCs w:val="22"/>
          <w14:ligatures w14:val="none"/>
        </w:rPr>
        <w:t>Specialized Professional Qualifications</w:t>
      </w:r>
    </w:p>
    <w:tbl>
      <w:tblPr>
        <w:tblStyle w:val="TableGridLight"/>
        <w:tblW w:w="0" w:type="auto"/>
        <w:tblLook w:val="04A0" w:firstRow="1" w:lastRow="0" w:firstColumn="1" w:lastColumn="0" w:noHBand="0" w:noVBand="1"/>
      </w:tblPr>
      <w:tblGrid>
        <w:gridCol w:w="6205"/>
        <w:gridCol w:w="4585"/>
      </w:tblGrid>
      <w:tr w:rsidR="00B366DC" w:rsidRPr="00B366DC" w14:paraId="72F8BF14" w14:textId="77777777" w:rsidTr="00B366DC">
        <w:tc>
          <w:tcPr>
            <w:tcW w:w="6205" w:type="dxa"/>
            <w:shd w:val="clear" w:color="auto" w:fill="2F5496" w:themeFill="accent1" w:themeFillShade="BF"/>
            <w:hideMark/>
          </w:tcPr>
          <w:p w14:paraId="75FFCE3E" w14:textId="77777777" w:rsidR="00B366DC" w:rsidRPr="00B366DC"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B366DC">
              <w:rPr>
                <w:rFonts w:ascii="Arial Narrow" w:eastAsia="Times New Roman" w:hAnsi="Arial Narrow" w:cs="Times New Roman"/>
                <w:b/>
                <w:bCs/>
                <w:color w:val="FFFFFF" w:themeColor="background1"/>
                <w:kern w:val="0"/>
                <w:sz w:val="22"/>
                <w:szCs w:val="22"/>
                <w14:ligatures w14:val="none"/>
              </w:rPr>
              <w:t>INSTITUTION [DATE / YEAR]</w:t>
            </w:r>
          </w:p>
        </w:tc>
        <w:tc>
          <w:tcPr>
            <w:tcW w:w="4585" w:type="dxa"/>
            <w:shd w:val="clear" w:color="auto" w:fill="2F5496" w:themeFill="accent1" w:themeFillShade="BF"/>
            <w:hideMark/>
          </w:tcPr>
          <w:p w14:paraId="719818B5" w14:textId="77777777" w:rsidR="00B366DC" w:rsidRPr="00B366DC"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B366DC">
              <w:rPr>
                <w:rFonts w:ascii="Arial Narrow" w:eastAsia="Times New Roman" w:hAnsi="Arial Narrow" w:cs="Times New Roman"/>
                <w:b/>
                <w:bCs/>
                <w:color w:val="FFFFFF" w:themeColor="background1"/>
                <w:kern w:val="0"/>
                <w:sz w:val="22"/>
                <w:szCs w:val="22"/>
                <w14:ligatures w14:val="none"/>
              </w:rPr>
              <w:t>QUALIFICATION / PROFESSIONAL TRAINING</w:t>
            </w:r>
          </w:p>
        </w:tc>
      </w:tr>
      <w:tr w:rsidR="00B366DC" w:rsidRPr="00B366DC" w14:paraId="200121D5" w14:textId="77777777" w:rsidTr="00B366DC">
        <w:tc>
          <w:tcPr>
            <w:tcW w:w="6205" w:type="dxa"/>
            <w:hideMark/>
          </w:tcPr>
          <w:p w14:paraId="4BC74EB0" w14:textId="4ADD0B60"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CMC-Global | </w:t>
            </w:r>
            <w:r>
              <w:rPr>
                <w:rFonts w:ascii="Arial Narrow" w:eastAsia="Times New Roman" w:hAnsi="Arial Narrow" w:cs="Times New Roman"/>
                <w:kern w:val="0"/>
                <w:sz w:val="22"/>
                <w:szCs w:val="22"/>
                <w14:ligatures w14:val="none"/>
              </w:rPr>
              <w:t xml:space="preserve">June, </w:t>
            </w:r>
            <w:r w:rsidRPr="00B366DC">
              <w:rPr>
                <w:rFonts w:ascii="Arial Narrow" w:eastAsia="Times New Roman" w:hAnsi="Arial Narrow" w:cs="Times New Roman"/>
                <w:kern w:val="0"/>
                <w:sz w:val="22"/>
                <w:szCs w:val="22"/>
                <w14:ligatures w14:val="none"/>
              </w:rPr>
              <w:t>2023</w:t>
            </w:r>
          </w:p>
        </w:tc>
        <w:tc>
          <w:tcPr>
            <w:tcW w:w="4585" w:type="dxa"/>
            <w:hideMark/>
          </w:tcPr>
          <w:p w14:paraId="3822897C"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Certified Management Consultant (CMC®)</w:t>
            </w:r>
          </w:p>
        </w:tc>
      </w:tr>
      <w:tr w:rsidR="00B366DC" w:rsidRPr="00B366DC" w14:paraId="33FE162B" w14:textId="77777777" w:rsidTr="00B366DC">
        <w:tc>
          <w:tcPr>
            <w:tcW w:w="6205" w:type="dxa"/>
            <w:hideMark/>
          </w:tcPr>
          <w:p w14:paraId="667B9C4D" w14:textId="0B859EE2"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International Training Centre of the International </w:t>
            </w:r>
            <w:proofErr w:type="spellStart"/>
            <w:r w:rsidRPr="00B366DC">
              <w:rPr>
                <w:rFonts w:ascii="Arial Narrow" w:eastAsia="Times New Roman" w:hAnsi="Arial Narrow" w:cs="Times New Roman"/>
                <w:kern w:val="0"/>
                <w:sz w:val="22"/>
                <w:szCs w:val="22"/>
                <w14:ligatures w14:val="none"/>
              </w:rPr>
              <w:t>Labour</w:t>
            </w:r>
            <w:proofErr w:type="spellEnd"/>
            <w:r w:rsidRPr="00B366DC">
              <w:rPr>
                <w:rFonts w:ascii="Arial Narrow" w:eastAsia="Times New Roman" w:hAnsi="Arial Narrow" w:cs="Times New Roman"/>
                <w:kern w:val="0"/>
                <w:sz w:val="22"/>
                <w:szCs w:val="22"/>
                <w14:ligatures w14:val="none"/>
              </w:rPr>
              <w:t xml:space="preserve"> Organization (ITCILO) | </w:t>
            </w:r>
            <w:r>
              <w:rPr>
                <w:rFonts w:ascii="Arial Narrow" w:eastAsia="Times New Roman" w:hAnsi="Arial Narrow" w:cs="Times New Roman"/>
                <w:kern w:val="0"/>
                <w:sz w:val="22"/>
                <w:szCs w:val="22"/>
                <w14:ligatures w14:val="none"/>
              </w:rPr>
              <w:t xml:space="preserve">August, </w:t>
            </w:r>
            <w:r w:rsidRPr="00B366DC">
              <w:rPr>
                <w:rFonts w:ascii="Arial Narrow" w:eastAsia="Times New Roman" w:hAnsi="Arial Narrow" w:cs="Times New Roman"/>
                <w:kern w:val="0"/>
                <w:sz w:val="22"/>
                <w:szCs w:val="22"/>
                <w14:ligatures w14:val="none"/>
              </w:rPr>
              <w:t>2022</w:t>
            </w:r>
          </w:p>
        </w:tc>
        <w:tc>
          <w:tcPr>
            <w:tcW w:w="4585" w:type="dxa"/>
            <w:hideMark/>
          </w:tcPr>
          <w:p w14:paraId="2F283175"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Training for Rural Economic Empowerment (TREE)</w:t>
            </w:r>
          </w:p>
        </w:tc>
      </w:tr>
      <w:tr w:rsidR="00B366DC" w:rsidRPr="00B366DC" w14:paraId="407FA431" w14:textId="77777777" w:rsidTr="00B366DC">
        <w:tc>
          <w:tcPr>
            <w:tcW w:w="6205" w:type="dxa"/>
            <w:hideMark/>
          </w:tcPr>
          <w:p w14:paraId="35A54018" w14:textId="3ABB5AD6"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International Training Centre of the International </w:t>
            </w:r>
            <w:proofErr w:type="spellStart"/>
            <w:r w:rsidRPr="00B366DC">
              <w:rPr>
                <w:rFonts w:ascii="Arial Narrow" w:eastAsia="Times New Roman" w:hAnsi="Arial Narrow" w:cs="Times New Roman"/>
                <w:kern w:val="0"/>
                <w:sz w:val="22"/>
                <w:szCs w:val="22"/>
                <w14:ligatures w14:val="none"/>
              </w:rPr>
              <w:t>Labour</w:t>
            </w:r>
            <w:proofErr w:type="spellEnd"/>
            <w:r w:rsidRPr="00B366DC">
              <w:rPr>
                <w:rFonts w:ascii="Arial Narrow" w:eastAsia="Times New Roman" w:hAnsi="Arial Narrow" w:cs="Times New Roman"/>
                <w:kern w:val="0"/>
                <w:sz w:val="22"/>
                <w:szCs w:val="22"/>
                <w14:ligatures w14:val="none"/>
              </w:rPr>
              <w:t xml:space="preserve"> Organization (ITCILO) </w:t>
            </w:r>
            <w:proofErr w:type="gramStart"/>
            <w:r w:rsidRPr="00B366DC">
              <w:rPr>
                <w:rFonts w:ascii="Arial Narrow" w:eastAsia="Times New Roman" w:hAnsi="Arial Narrow" w:cs="Times New Roman"/>
                <w:kern w:val="0"/>
                <w:sz w:val="22"/>
                <w:szCs w:val="22"/>
                <w14:ligatures w14:val="none"/>
              </w:rPr>
              <w:t xml:space="preserve">| </w:t>
            </w:r>
            <w:r>
              <w:rPr>
                <w:rFonts w:ascii="Arial Narrow" w:eastAsia="Times New Roman" w:hAnsi="Arial Narrow" w:cs="Times New Roman"/>
                <w:kern w:val="0"/>
                <w:sz w:val="22"/>
                <w:szCs w:val="22"/>
                <w14:ligatures w14:val="none"/>
              </w:rPr>
              <w:t>,</w:t>
            </w:r>
            <w:proofErr w:type="gramEnd"/>
            <w:r>
              <w:rPr>
                <w:rFonts w:ascii="Arial Narrow" w:eastAsia="Times New Roman" w:hAnsi="Arial Narrow" w:cs="Times New Roman"/>
                <w:kern w:val="0"/>
                <w:sz w:val="22"/>
                <w:szCs w:val="22"/>
                <w14:ligatures w14:val="none"/>
              </w:rPr>
              <w:t xml:space="preserve"> April, </w:t>
            </w:r>
            <w:r w:rsidRPr="00B366DC">
              <w:rPr>
                <w:rFonts w:ascii="Arial Narrow" w:eastAsia="Times New Roman" w:hAnsi="Arial Narrow" w:cs="Times New Roman"/>
                <w:kern w:val="0"/>
                <w:sz w:val="22"/>
                <w:szCs w:val="22"/>
                <w14:ligatures w14:val="none"/>
              </w:rPr>
              <w:t>2022</w:t>
            </w:r>
          </w:p>
        </w:tc>
        <w:tc>
          <w:tcPr>
            <w:tcW w:w="4585" w:type="dxa"/>
            <w:hideMark/>
          </w:tcPr>
          <w:p w14:paraId="1F98B5B5"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Cooperative Development – Think.COOP, Start.COOP and My.COOP</w:t>
            </w:r>
          </w:p>
        </w:tc>
      </w:tr>
      <w:tr w:rsidR="00B366DC" w:rsidRPr="00B366DC" w14:paraId="7398F417" w14:textId="77777777" w:rsidTr="00B366DC">
        <w:tc>
          <w:tcPr>
            <w:tcW w:w="6205" w:type="dxa"/>
            <w:hideMark/>
          </w:tcPr>
          <w:p w14:paraId="7BCAB18E" w14:textId="31C46B64"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Kenya Institute of Business Training / Japan International Cooperation Agency | </w:t>
            </w:r>
            <w:r>
              <w:rPr>
                <w:rFonts w:ascii="Arial Narrow" w:eastAsia="Times New Roman" w:hAnsi="Arial Narrow" w:cs="Times New Roman"/>
                <w:kern w:val="0"/>
                <w:sz w:val="22"/>
                <w:szCs w:val="22"/>
                <w14:ligatures w14:val="none"/>
              </w:rPr>
              <w:t xml:space="preserve">August </w:t>
            </w:r>
            <w:r w:rsidRPr="00B366DC">
              <w:rPr>
                <w:rFonts w:ascii="Arial Narrow" w:eastAsia="Times New Roman" w:hAnsi="Arial Narrow" w:cs="Times New Roman"/>
                <w:kern w:val="0"/>
                <w:sz w:val="22"/>
                <w:szCs w:val="22"/>
                <w14:ligatures w14:val="none"/>
              </w:rPr>
              <w:t>2021–</w:t>
            </w:r>
            <w:r>
              <w:rPr>
                <w:rFonts w:ascii="Arial Narrow" w:eastAsia="Times New Roman" w:hAnsi="Arial Narrow" w:cs="Times New Roman"/>
                <w:kern w:val="0"/>
                <w:sz w:val="22"/>
                <w:szCs w:val="22"/>
                <w14:ligatures w14:val="none"/>
              </w:rPr>
              <w:t>June,</w:t>
            </w:r>
            <w:r w:rsidRPr="00B366DC">
              <w:rPr>
                <w:rFonts w:ascii="Arial Narrow" w:eastAsia="Times New Roman" w:hAnsi="Arial Narrow" w:cs="Times New Roman"/>
                <w:kern w:val="0"/>
                <w:sz w:val="22"/>
                <w:szCs w:val="22"/>
                <w14:ligatures w14:val="none"/>
              </w:rPr>
              <w:t>2022</w:t>
            </w:r>
          </w:p>
        </w:tc>
        <w:tc>
          <w:tcPr>
            <w:tcW w:w="4585" w:type="dxa"/>
            <w:hideMark/>
          </w:tcPr>
          <w:p w14:paraId="2A0A98E9"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Financial Management Consulting – Enhancing Enterprise Competitiveness</w:t>
            </w:r>
          </w:p>
        </w:tc>
      </w:tr>
      <w:tr w:rsidR="00B366DC" w:rsidRPr="00B366DC" w14:paraId="1641B30E" w14:textId="77777777" w:rsidTr="00B366DC">
        <w:tc>
          <w:tcPr>
            <w:tcW w:w="6205" w:type="dxa"/>
            <w:hideMark/>
          </w:tcPr>
          <w:p w14:paraId="4DD90134" w14:textId="23E79336"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International Training Centre of the International </w:t>
            </w:r>
            <w:proofErr w:type="spellStart"/>
            <w:r w:rsidRPr="00B366DC">
              <w:rPr>
                <w:rFonts w:ascii="Arial Narrow" w:eastAsia="Times New Roman" w:hAnsi="Arial Narrow" w:cs="Times New Roman"/>
                <w:kern w:val="0"/>
                <w:sz w:val="22"/>
                <w:szCs w:val="22"/>
                <w14:ligatures w14:val="none"/>
              </w:rPr>
              <w:t>Labour</w:t>
            </w:r>
            <w:proofErr w:type="spellEnd"/>
            <w:r w:rsidRPr="00B366DC">
              <w:rPr>
                <w:rFonts w:ascii="Arial Narrow" w:eastAsia="Times New Roman" w:hAnsi="Arial Narrow" w:cs="Times New Roman"/>
                <w:kern w:val="0"/>
                <w:sz w:val="22"/>
                <w:szCs w:val="22"/>
                <w14:ligatures w14:val="none"/>
              </w:rPr>
              <w:t xml:space="preserve"> Organization (ITCILO) </w:t>
            </w:r>
            <w:r w:rsidRPr="00B366DC">
              <w:rPr>
                <w:rFonts w:ascii="Arial Narrow" w:eastAsia="Times New Roman" w:hAnsi="Arial Narrow" w:cs="Times New Roman"/>
                <w:kern w:val="0"/>
                <w:sz w:val="22"/>
                <w:szCs w:val="22"/>
                <w14:ligatures w14:val="none"/>
              </w:rPr>
              <w:t>|,</w:t>
            </w:r>
            <w:r>
              <w:rPr>
                <w:rFonts w:ascii="Arial Narrow" w:eastAsia="Times New Roman" w:hAnsi="Arial Narrow" w:cs="Times New Roman"/>
                <w:kern w:val="0"/>
                <w:sz w:val="22"/>
                <w:szCs w:val="22"/>
                <w14:ligatures w14:val="none"/>
              </w:rPr>
              <w:t xml:space="preserve"> Jan, </w:t>
            </w:r>
            <w:r w:rsidRPr="00B366DC">
              <w:rPr>
                <w:rFonts w:ascii="Arial Narrow" w:eastAsia="Times New Roman" w:hAnsi="Arial Narrow" w:cs="Times New Roman"/>
                <w:kern w:val="0"/>
                <w:sz w:val="22"/>
                <w:szCs w:val="22"/>
                <w14:ligatures w14:val="none"/>
              </w:rPr>
              <w:t>2021</w:t>
            </w:r>
          </w:p>
        </w:tc>
        <w:tc>
          <w:tcPr>
            <w:tcW w:w="4585" w:type="dxa"/>
            <w:hideMark/>
          </w:tcPr>
          <w:p w14:paraId="191002A2"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Gender and Entrepreneurship Together (GET Ahead)</w:t>
            </w:r>
          </w:p>
        </w:tc>
      </w:tr>
      <w:tr w:rsidR="00B366DC" w:rsidRPr="00B366DC" w14:paraId="73820DCA" w14:textId="77777777" w:rsidTr="00B366DC">
        <w:tc>
          <w:tcPr>
            <w:tcW w:w="6205" w:type="dxa"/>
            <w:hideMark/>
          </w:tcPr>
          <w:p w14:paraId="717EEE62" w14:textId="1FFEC413"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International Training Centre of the International </w:t>
            </w:r>
            <w:proofErr w:type="spellStart"/>
            <w:r w:rsidRPr="00B366DC">
              <w:rPr>
                <w:rFonts w:ascii="Arial Narrow" w:eastAsia="Times New Roman" w:hAnsi="Arial Narrow" w:cs="Times New Roman"/>
                <w:kern w:val="0"/>
                <w:sz w:val="22"/>
                <w:szCs w:val="22"/>
                <w14:ligatures w14:val="none"/>
              </w:rPr>
              <w:t>Labour</w:t>
            </w:r>
            <w:proofErr w:type="spellEnd"/>
            <w:r w:rsidRPr="00B366DC">
              <w:rPr>
                <w:rFonts w:ascii="Arial Narrow" w:eastAsia="Times New Roman" w:hAnsi="Arial Narrow" w:cs="Times New Roman"/>
                <w:kern w:val="0"/>
                <w:sz w:val="22"/>
                <w:szCs w:val="22"/>
                <w14:ligatures w14:val="none"/>
              </w:rPr>
              <w:t xml:space="preserve"> Organization (ITCILO) | </w:t>
            </w:r>
            <w:r>
              <w:rPr>
                <w:rFonts w:ascii="Arial Narrow" w:eastAsia="Times New Roman" w:hAnsi="Arial Narrow" w:cs="Times New Roman"/>
                <w:kern w:val="0"/>
                <w:sz w:val="22"/>
                <w:szCs w:val="22"/>
                <w14:ligatures w14:val="none"/>
              </w:rPr>
              <w:t xml:space="preserve">April, </w:t>
            </w:r>
            <w:r w:rsidRPr="00B366DC">
              <w:rPr>
                <w:rFonts w:ascii="Arial Narrow" w:eastAsia="Times New Roman" w:hAnsi="Arial Narrow" w:cs="Times New Roman"/>
                <w:kern w:val="0"/>
                <w:sz w:val="22"/>
                <w:szCs w:val="22"/>
                <w14:ligatures w14:val="none"/>
              </w:rPr>
              <w:t>2020–</w:t>
            </w:r>
            <w:r>
              <w:rPr>
                <w:rFonts w:ascii="Arial Narrow" w:eastAsia="Times New Roman" w:hAnsi="Arial Narrow" w:cs="Times New Roman"/>
                <w:kern w:val="0"/>
                <w:sz w:val="22"/>
                <w:szCs w:val="22"/>
                <w14:ligatures w14:val="none"/>
              </w:rPr>
              <w:t xml:space="preserve"> March, </w:t>
            </w:r>
            <w:r w:rsidRPr="00B366DC">
              <w:rPr>
                <w:rFonts w:ascii="Arial Narrow" w:eastAsia="Times New Roman" w:hAnsi="Arial Narrow" w:cs="Times New Roman"/>
                <w:kern w:val="0"/>
                <w:sz w:val="22"/>
                <w:szCs w:val="22"/>
                <w14:ligatures w14:val="none"/>
              </w:rPr>
              <w:t>2021</w:t>
            </w:r>
          </w:p>
        </w:tc>
        <w:tc>
          <w:tcPr>
            <w:tcW w:w="4585" w:type="dxa"/>
            <w:hideMark/>
          </w:tcPr>
          <w:p w14:paraId="2D8C1EB0"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Financial Education – Social Finance </w:t>
            </w:r>
            <w:proofErr w:type="spellStart"/>
            <w:r w:rsidRPr="00B366DC">
              <w:rPr>
                <w:rFonts w:ascii="Arial Narrow" w:eastAsia="Times New Roman" w:hAnsi="Arial Narrow" w:cs="Times New Roman"/>
                <w:kern w:val="0"/>
                <w:sz w:val="22"/>
                <w:szCs w:val="22"/>
                <w14:ligatures w14:val="none"/>
              </w:rPr>
              <w:t>Programme</w:t>
            </w:r>
            <w:proofErr w:type="spellEnd"/>
          </w:p>
        </w:tc>
      </w:tr>
      <w:tr w:rsidR="00B366DC" w:rsidRPr="00B366DC" w14:paraId="2E0AE191" w14:textId="77777777" w:rsidTr="00B366DC">
        <w:tc>
          <w:tcPr>
            <w:tcW w:w="6205" w:type="dxa"/>
            <w:hideMark/>
          </w:tcPr>
          <w:p w14:paraId="5F580600" w14:textId="5DD74B68"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Copenhagen Business School &amp; </w:t>
            </w:r>
            <w:proofErr w:type="spellStart"/>
            <w:r w:rsidRPr="00B366DC">
              <w:rPr>
                <w:rFonts w:ascii="Arial Narrow" w:eastAsia="Times New Roman" w:hAnsi="Arial Narrow" w:cs="Times New Roman"/>
                <w:kern w:val="0"/>
                <w:sz w:val="22"/>
                <w:szCs w:val="22"/>
                <w14:ligatures w14:val="none"/>
              </w:rPr>
              <w:t>Inorero</w:t>
            </w:r>
            <w:proofErr w:type="spellEnd"/>
            <w:r w:rsidRPr="00B366DC">
              <w:rPr>
                <w:rFonts w:ascii="Arial Narrow" w:eastAsia="Times New Roman" w:hAnsi="Arial Narrow" w:cs="Times New Roman"/>
                <w:kern w:val="0"/>
                <w:sz w:val="22"/>
                <w:szCs w:val="22"/>
                <w14:ligatures w14:val="none"/>
              </w:rPr>
              <w:t xml:space="preserve"> University | </w:t>
            </w:r>
            <w:r>
              <w:rPr>
                <w:rFonts w:ascii="Arial Narrow" w:eastAsia="Times New Roman" w:hAnsi="Arial Narrow" w:cs="Times New Roman"/>
                <w:kern w:val="0"/>
                <w:sz w:val="22"/>
                <w:szCs w:val="22"/>
                <w14:ligatures w14:val="none"/>
              </w:rPr>
              <w:t xml:space="preserve">Jan, </w:t>
            </w:r>
            <w:r w:rsidRPr="00B366DC">
              <w:rPr>
                <w:rFonts w:ascii="Arial Narrow" w:eastAsia="Times New Roman" w:hAnsi="Arial Narrow" w:cs="Times New Roman"/>
                <w:kern w:val="0"/>
                <w:sz w:val="22"/>
                <w:szCs w:val="22"/>
                <w14:ligatures w14:val="none"/>
              </w:rPr>
              <w:t>2010–</w:t>
            </w:r>
            <w:r>
              <w:rPr>
                <w:rFonts w:ascii="Arial Narrow" w:eastAsia="Times New Roman" w:hAnsi="Arial Narrow" w:cs="Times New Roman"/>
                <w:kern w:val="0"/>
                <w:sz w:val="22"/>
                <w:szCs w:val="22"/>
                <w14:ligatures w14:val="none"/>
              </w:rPr>
              <w:t xml:space="preserve"> June </w:t>
            </w:r>
            <w:r w:rsidRPr="00B366DC">
              <w:rPr>
                <w:rFonts w:ascii="Arial Narrow" w:eastAsia="Times New Roman" w:hAnsi="Arial Narrow" w:cs="Times New Roman"/>
                <w:kern w:val="0"/>
                <w:sz w:val="22"/>
                <w:szCs w:val="22"/>
                <w14:ligatures w14:val="none"/>
              </w:rPr>
              <w:t>2011</w:t>
            </w:r>
          </w:p>
        </w:tc>
        <w:tc>
          <w:tcPr>
            <w:tcW w:w="4585" w:type="dxa"/>
            <w:hideMark/>
          </w:tcPr>
          <w:p w14:paraId="4EEB2583"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Postgraduate Certificate in Business Coaching and Mentorship</w:t>
            </w:r>
          </w:p>
        </w:tc>
      </w:tr>
      <w:tr w:rsidR="00B366DC" w:rsidRPr="00B366DC" w14:paraId="6D8A5C58" w14:textId="77777777" w:rsidTr="00B366DC">
        <w:tc>
          <w:tcPr>
            <w:tcW w:w="6205" w:type="dxa"/>
            <w:hideMark/>
          </w:tcPr>
          <w:p w14:paraId="727C3C62"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International Training Centre of the International </w:t>
            </w:r>
            <w:proofErr w:type="spellStart"/>
            <w:r w:rsidRPr="00B366DC">
              <w:rPr>
                <w:rFonts w:ascii="Arial Narrow" w:eastAsia="Times New Roman" w:hAnsi="Arial Narrow" w:cs="Times New Roman"/>
                <w:kern w:val="0"/>
                <w:sz w:val="22"/>
                <w:szCs w:val="22"/>
                <w14:ligatures w14:val="none"/>
              </w:rPr>
              <w:t>Labour</w:t>
            </w:r>
            <w:proofErr w:type="spellEnd"/>
            <w:r w:rsidRPr="00B366DC">
              <w:rPr>
                <w:rFonts w:ascii="Arial Narrow" w:eastAsia="Times New Roman" w:hAnsi="Arial Narrow" w:cs="Times New Roman"/>
                <w:kern w:val="0"/>
                <w:sz w:val="22"/>
                <w:szCs w:val="22"/>
                <w14:ligatures w14:val="none"/>
              </w:rPr>
              <w:t xml:space="preserve"> Organization (ITCILO) | 2008–2009</w:t>
            </w:r>
          </w:p>
        </w:tc>
        <w:tc>
          <w:tcPr>
            <w:tcW w:w="4585" w:type="dxa"/>
            <w:hideMark/>
          </w:tcPr>
          <w:p w14:paraId="23256B19"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Master Trainer – Start and Improve Your Business (SIYB), License No. KEN/06/208</w:t>
            </w:r>
          </w:p>
        </w:tc>
      </w:tr>
    </w:tbl>
    <w:p w14:paraId="700599FF" w14:textId="77777777" w:rsidR="00B366DC" w:rsidRPr="00B366DC" w:rsidRDefault="00B366DC" w:rsidP="00B366DC">
      <w:pPr>
        <w:spacing w:after="0" w:line="240" w:lineRule="auto"/>
        <w:rPr>
          <w:rFonts w:ascii="Arial Narrow" w:hAnsi="Arial Narrow"/>
          <w:b/>
          <w:bCs/>
          <w:color w:val="2F5496" w:themeColor="accent1" w:themeShade="BF"/>
          <w:sz w:val="22"/>
          <w:szCs w:val="22"/>
        </w:rPr>
      </w:pPr>
      <w:r w:rsidRPr="00B366DC">
        <w:rPr>
          <w:rFonts w:ascii="Arial Narrow" w:hAnsi="Arial Narrow"/>
          <w:b/>
          <w:bCs/>
          <w:color w:val="2F5496" w:themeColor="accent1" w:themeShade="BF"/>
          <w:sz w:val="22"/>
          <w:szCs w:val="22"/>
        </w:rPr>
        <w:t>C. LANGUAGE PROFICIENCY</w:t>
      </w:r>
    </w:p>
    <w:tbl>
      <w:tblPr>
        <w:tblStyle w:val="TableGridLight"/>
        <w:tblW w:w="5000" w:type="pct"/>
        <w:tblLook w:val="04A0" w:firstRow="1" w:lastRow="0" w:firstColumn="1" w:lastColumn="0" w:noHBand="0" w:noVBand="1"/>
      </w:tblPr>
      <w:tblGrid>
        <w:gridCol w:w="3027"/>
        <w:gridCol w:w="2538"/>
        <w:gridCol w:w="2808"/>
        <w:gridCol w:w="2417"/>
      </w:tblGrid>
      <w:tr w:rsidR="00B366DC" w:rsidRPr="00B366DC" w14:paraId="601E4464" w14:textId="77777777" w:rsidTr="00B366DC">
        <w:tc>
          <w:tcPr>
            <w:tcW w:w="1402" w:type="pct"/>
            <w:shd w:val="clear" w:color="auto" w:fill="2F5496" w:themeFill="accent1" w:themeFillShade="BF"/>
            <w:hideMark/>
          </w:tcPr>
          <w:p w14:paraId="21F1B98F" w14:textId="77777777" w:rsidR="00B366DC" w:rsidRPr="00B366DC"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B366DC">
              <w:rPr>
                <w:rFonts w:ascii="Arial Narrow" w:eastAsia="Times New Roman" w:hAnsi="Arial Narrow" w:cs="Times New Roman"/>
                <w:b/>
                <w:bCs/>
                <w:color w:val="FFFFFF" w:themeColor="background1"/>
                <w:kern w:val="0"/>
                <w:sz w:val="22"/>
                <w:szCs w:val="22"/>
                <w14:ligatures w14:val="none"/>
              </w:rPr>
              <w:t>LANGUAGE</w:t>
            </w:r>
          </w:p>
        </w:tc>
        <w:tc>
          <w:tcPr>
            <w:tcW w:w="1176" w:type="pct"/>
            <w:shd w:val="clear" w:color="auto" w:fill="2F5496" w:themeFill="accent1" w:themeFillShade="BF"/>
            <w:hideMark/>
          </w:tcPr>
          <w:p w14:paraId="51686868" w14:textId="77777777" w:rsidR="00B366DC" w:rsidRPr="00B366DC"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B366DC">
              <w:rPr>
                <w:rFonts w:ascii="Arial Narrow" w:eastAsia="Times New Roman" w:hAnsi="Arial Narrow" w:cs="Times New Roman"/>
                <w:b/>
                <w:bCs/>
                <w:color w:val="FFFFFF" w:themeColor="background1"/>
                <w:kern w:val="0"/>
                <w:sz w:val="22"/>
                <w:szCs w:val="22"/>
                <w14:ligatures w14:val="none"/>
              </w:rPr>
              <w:t>READING</w:t>
            </w:r>
          </w:p>
        </w:tc>
        <w:tc>
          <w:tcPr>
            <w:tcW w:w="1301" w:type="pct"/>
            <w:shd w:val="clear" w:color="auto" w:fill="2F5496" w:themeFill="accent1" w:themeFillShade="BF"/>
            <w:hideMark/>
          </w:tcPr>
          <w:p w14:paraId="2D7A463C" w14:textId="77777777" w:rsidR="00B366DC" w:rsidRPr="00B366DC"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B366DC">
              <w:rPr>
                <w:rFonts w:ascii="Arial Narrow" w:eastAsia="Times New Roman" w:hAnsi="Arial Narrow" w:cs="Times New Roman"/>
                <w:b/>
                <w:bCs/>
                <w:color w:val="FFFFFF" w:themeColor="background1"/>
                <w:kern w:val="0"/>
                <w:sz w:val="22"/>
                <w:szCs w:val="22"/>
                <w14:ligatures w14:val="none"/>
              </w:rPr>
              <w:t>SPEAKING</w:t>
            </w:r>
          </w:p>
        </w:tc>
        <w:tc>
          <w:tcPr>
            <w:tcW w:w="1120" w:type="pct"/>
            <w:shd w:val="clear" w:color="auto" w:fill="2F5496" w:themeFill="accent1" w:themeFillShade="BF"/>
            <w:hideMark/>
          </w:tcPr>
          <w:p w14:paraId="46E52737" w14:textId="77777777" w:rsidR="00B366DC" w:rsidRPr="00B366DC"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B366DC">
              <w:rPr>
                <w:rFonts w:ascii="Arial Narrow" w:eastAsia="Times New Roman" w:hAnsi="Arial Narrow" w:cs="Times New Roman"/>
                <w:b/>
                <w:bCs/>
                <w:color w:val="FFFFFF" w:themeColor="background1"/>
                <w:kern w:val="0"/>
                <w:sz w:val="22"/>
                <w:szCs w:val="22"/>
                <w14:ligatures w14:val="none"/>
              </w:rPr>
              <w:t>WRITING</w:t>
            </w:r>
          </w:p>
        </w:tc>
      </w:tr>
      <w:tr w:rsidR="00B366DC" w:rsidRPr="00B366DC" w14:paraId="3F918674" w14:textId="77777777" w:rsidTr="00B366DC">
        <w:tc>
          <w:tcPr>
            <w:tcW w:w="1402" w:type="pct"/>
            <w:hideMark/>
          </w:tcPr>
          <w:p w14:paraId="0432A140"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English</w:t>
            </w:r>
          </w:p>
        </w:tc>
        <w:tc>
          <w:tcPr>
            <w:tcW w:w="1176" w:type="pct"/>
            <w:hideMark/>
          </w:tcPr>
          <w:p w14:paraId="2560BD76"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C2</w:t>
            </w:r>
          </w:p>
        </w:tc>
        <w:tc>
          <w:tcPr>
            <w:tcW w:w="1301" w:type="pct"/>
            <w:hideMark/>
          </w:tcPr>
          <w:p w14:paraId="0B512DF7"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C2</w:t>
            </w:r>
          </w:p>
        </w:tc>
        <w:tc>
          <w:tcPr>
            <w:tcW w:w="1120" w:type="pct"/>
            <w:hideMark/>
          </w:tcPr>
          <w:p w14:paraId="445D04E4"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C2</w:t>
            </w:r>
          </w:p>
        </w:tc>
      </w:tr>
      <w:tr w:rsidR="00B366DC" w:rsidRPr="00B366DC" w14:paraId="0460561A" w14:textId="77777777" w:rsidTr="00B366DC">
        <w:tc>
          <w:tcPr>
            <w:tcW w:w="1402" w:type="pct"/>
            <w:hideMark/>
          </w:tcPr>
          <w:p w14:paraId="4CDFF1FF"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Kiswahili</w:t>
            </w:r>
          </w:p>
        </w:tc>
        <w:tc>
          <w:tcPr>
            <w:tcW w:w="1176" w:type="pct"/>
            <w:hideMark/>
          </w:tcPr>
          <w:p w14:paraId="4653A604"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C2</w:t>
            </w:r>
          </w:p>
        </w:tc>
        <w:tc>
          <w:tcPr>
            <w:tcW w:w="1301" w:type="pct"/>
            <w:hideMark/>
          </w:tcPr>
          <w:p w14:paraId="1214D441"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C2</w:t>
            </w:r>
          </w:p>
        </w:tc>
        <w:tc>
          <w:tcPr>
            <w:tcW w:w="1120" w:type="pct"/>
            <w:hideMark/>
          </w:tcPr>
          <w:p w14:paraId="441F6B33"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C2</w:t>
            </w:r>
          </w:p>
        </w:tc>
      </w:tr>
      <w:tr w:rsidR="00B366DC" w:rsidRPr="00B366DC" w14:paraId="1448131B" w14:textId="77777777" w:rsidTr="00B366DC">
        <w:tc>
          <w:tcPr>
            <w:tcW w:w="1402" w:type="pct"/>
            <w:hideMark/>
          </w:tcPr>
          <w:p w14:paraId="7ED3DD5D"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Arabic</w:t>
            </w:r>
          </w:p>
        </w:tc>
        <w:tc>
          <w:tcPr>
            <w:tcW w:w="1176" w:type="pct"/>
            <w:hideMark/>
          </w:tcPr>
          <w:p w14:paraId="20E02249" w14:textId="313588BE" w:rsidR="00B366DC" w:rsidRPr="00B366DC" w:rsidRDefault="00B366DC" w:rsidP="00B366DC">
            <w:pPr>
              <w:rPr>
                <w:rFonts w:ascii="Arial Narrow" w:eastAsia="Times New Roman" w:hAnsi="Arial Narrow" w:cs="Times New Roman"/>
                <w:kern w:val="0"/>
                <w:sz w:val="22"/>
                <w:szCs w:val="22"/>
                <w14:ligatures w14:val="none"/>
              </w:rPr>
            </w:pPr>
            <w:r>
              <w:rPr>
                <w:rFonts w:ascii="Arial Narrow" w:eastAsia="Times New Roman" w:hAnsi="Arial Narrow" w:cs="Times New Roman"/>
                <w:kern w:val="0"/>
                <w:sz w:val="22"/>
                <w:szCs w:val="22"/>
                <w14:ligatures w14:val="none"/>
              </w:rPr>
              <w:t>B</w:t>
            </w:r>
            <w:r w:rsidRPr="00B366DC">
              <w:rPr>
                <w:rFonts w:ascii="Arial Narrow" w:eastAsia="Times New Roman" w:hAnsi="Arial Narrow" w:cs="Times New Roman"/>
                <w:kern w:val="0"/>
                <w:sz w:val="22"/>
                <w:szCs w:val="22"/>
                <w14:ligatures w14:val="none"/>
              </w:rPr>
              <w:t>2</w:t>
            </w:r>
          </w:p>
        </w:tc>
        <w:tc>
          <w:tcPr>
            <w:tcW w:w="1301" w:type="pct"/>
            <w:hideMark/>
          </w:tcPr>
          <w:p w14:paraId="51901AC4" w14:textId="3B6DA63A" w:rsidR="00B366DC" w:rsidRPr="00B366DC" w:rsidRDefault="00B366DC" w:rsidP="00B366DC">
            <w:pPr>
              <w:rPr>
                <w:rFonts w:ascii="Arial Narrow" w:eastAsia="Times New Roman" w:hAnsi="Arial Narrow" w:cs="Times New Roman"/>
                <w:kern w:val="0"/>
                <w:sz w:val="22"/>
                <w:szCs w:val="22"/>
                <w14:ligatures w14:val="none"/>
              </w:rPr>
            </w:pPr>
            <w:r>
              <w:rPr>
                <w:rFonts w:ascii="Arial Narrow" w:eastAsia="Times New Roman" w:hAnsi="Arial Narrow" w:cs="Times New Roman"/>
                <w:kern w:val="0"/>
                <w:sz w:val="22"/>
                <w:szCs w:val="22"/>
                <w14:ligatures w14:val="none"/>
              </w:rPr>
              <w:t>B</w:t>
            </w:r>
            <w:r w:rsidRPr="00B366DC">
              <w:rPr>
                <w:rFonts w:ascii="Arial Narrow" w:eastAsia="Times New Roman" w:hAnsi="Arial Narrow" w:cs="Times New Roman"/>
                <w:kern w:val="0"/>
                <w:sz w:val="22"/>
                <w:szCs w:val="22"/>
                <w14:ligatures w14:val="none"/>
              </w:rPr>
              <w:t>2</w:t>
            </w:r>
          </w:p>
        </w:tc>
        <w:tc>
          <w:tcPr>
            <w:tcW w:w="1120" w:type="pct"/>
            <w:hideMark/>
          </w:tcPr>
          <w:p w14:paraId="205FBFA6" w14:textId="18781319" w:rsidR="00B366DC" w:rsidRPr="00B366DC" w:rsidRDefault="00B366DC" w:rsidP="00B366DC">
            <w:pPr>
              <w:rPr>
                <w:rFonts w:ascii="Arial Narrow" w:eastAsia="Times New Roman" w:hAnsi="Arial Narrow" w:cs="Times New Roman"/>
                <w:kern w:val="0"/>
                <w:sz w:val="22"/>
                <w:szCs w:val="22"/>
                <w14:ligatures w14:val="none"/>
              </w:rPr>
            </w:pPr>
            <w:r>
              <w:rPr>
                <w:rFonts w:ascii="Arial Narrow" w:eastAsia="Times New Roman" w:hAnsi="Arial Narrow" w:cs="Times New Roman"/>
                <w:kern w:val="0"/>
                <w:sz w:val="22"/>
                <w:szCs w:val="22"/>
                <w14:ligatures w14:val="none"/>
              </w:rPr>
              <w:t>B</w:t>
            </w:r>
            <w:r w:rsidRPr="00B366DC">
              <w:rPr>
                <w:rFonts w:ascii="Arial Narrow" w:eastAsia="Times New Roman" w:hAnsi="Arial Narrow" w:cs="Times New Roman"/>
                <w:kern w:val="0"/>
                <w:sz w:val="22"/>
                <w:szCs w:val="22"/>
                <w14:ligatures w14:val="none"/>
              </w:rPr>
              <w:t>2</w:t>
            </w:r>
          </w:p>
        </w:tc>
      </w:tr>
    </w:tbl>
    <w:p w14:paraId="2C11B772" w14:textId="4745E565" w:rsidR="00B366DC" w:rsidRPr="00B366DC" w:rsidRDefault="00B366DC" w:rsidP="00B366DC">
      <w:pPr>
        <w:spacing w:after="0" w:line="240" w:lineRule="auto"/>
        <w:rPr>
          <w:rFonts w:ascii="Arial Narrow" w:hAnsi="Arial Narrow"/>
          <w:b/>
          <w:bCs/>
          <w:color w:val="2F5496" w:themeColor="accent1" w:themeShade="BF"/>
          <w:sz w:val="22"/>
          <w:szCs w:val="22"/>
        </w:rPr>
      </w:pPr>
      <w:r w:rsidRPr="00B366DC">
        <w:rPr>
          <w:rFonts w:ascii="Arial Narrow" w:hAnsi="Arial Narrow"/>
          <w:b/>
          <w:bCs/>
          <w:color w:val="2F5496" w:themeColor="accent1" w:themeShade="BF"/>
          <w:sz w:val="22"/>
          <w:szCs w:val="22"/>
        </w:rPr>
        <w:lastRenderedPageBreak/>
        <w:t>D. PRIVATE-SECTOR DEVELOPMENT AND MSME SUPPORT EXPERIENCE</w:t>
      </w:r>
    </w:p>
    <w:tbl>
      <w:tblPr>
        <w:tblStyle w:val="TableGridLight"/>
        <w:tblW w:w="0" w:type="auto"/>
        <w:tblLook w:val="04A0" w:firstRow="1" w:lastRow="0" w:firstColumn="1" w:lastColumn="0" w:noHBand="0" w:noVBand="1"/>
      </w:tblPr>
      <w:tblGrid>
        <w:gridCol w:w="1139"/>
        <w:gridCol w:w="3514"/>
        <w:gridCol w:w="6137"/>
      </w:tblGrid>
      <w:tr w:rsidR="00B366DC" w:rsidRPr="00B366DC" w14:paraId="682516CB" w14:textId="77777777" w:rsidTr="00B366DC">
        <w:tc>
          <w:tcPr>
            <w:tcW w:w="0" w:type="auto"/>
            <w:shd w:val="clear" w:color="auto" w:fill="2F5496" w:themeFill="accent1" w:themeFillShade="BF"/>
            <w:vAlign w:val="center"/>
            <w:hideMark/>
          </w:tcPr>
          <w:p w14:paraId="3EB75293" w14:textId="77777777" w:rsidR="00B366DC" w:rsidRPr="00B366DC" w:rsidRDefault="00B366DC" w:rsidP="00B366DC">
            <w:pPr>
              <w:rPr>
                <w:rFonts w:ascii="Arial Narrow" w:eastAsia="Times New Roman" w:hAnsi="Arial Narrow" w:cs="Times New Roman"/>
                <w:b/>
                <w:bCs/>
                <w:color w:val="FFFFFF" w:themeColor="background1"/>
                <w:kern w:val="0"/>
                <w:sz w:val="22"/>
                <w:szCs w:val="22"/>
                <w14:ligatures w14:val="none"/>
              </w:rPr>
            </w:pPr>
            <w:r w:rsidRPr="00B366DC">
              <w:rPr>
                <w:rFonts w:ascii="Arial Narrow" w:eastAsia="Times New Roman" w:hAnsi="Arial Narrow" w:cs="Times New Roman"/>
                <w:b/>
                <w:bCs/>
                <w:color w:val="FFFFFF" w:themeColor="background1"/>
                <w:kern w:val="0"/>
                <w:sz w:val="22"/>
                <w:szCs w:val="22"/>
                <w14:ligatures w14:val="none"/>
              </w:rPr>
              <w:t>PERIOD</w:t>
            </w:r>
          </w:p>
        </w:tc>
        <w:tc>
          <w:tcPr>
            <w:tcW w:w="0" w:type="auto"/>
            <w:shd w:val="clear" w:color="auto" w:fill="2F5496" w:themeFill="accent1" w:themeFillShade="BF"/>
            <w:vAlign w:val="center"/>
            <w:hideMark/>
          </w:tcPr>
          <w:p w14:paraId="19E7BA28" w14:textId="77777777" w:rsidR="00B366DC" w:rsidRPr="00B366DC" w:rsidRDefault="00B366DC" w:rsidP="00B366DC">
            <w:pPr>
              <w:rPr>
                <w:rFonts w:ascii="Arial Narrow" w:eastAsia="Times New Roman" w:hAnsi="Arial Narrow" w:cs="Times New Roman"/>
                <w:b/>
                <w:bCs/>
                <w:color w:val="FFFFFF" w:themeColor="background1"/>
                <w:kern w:val="0"/>
                <w:sz w:val="22"/>
                <w:szCs w:val="22"/>
                <w14:ligatures w14:val="none"/>
              </w:rPr>
            </w:pPr>
            <w:r w:rsidRPr="00B366DC">
              <w:rPr>
                <w:rFonts w:ascii="Arial Narrow" w:eastAsia="Times New Roman" w:hAnsi="Arial Narrow" w:cs="Times New Roman"/>
                <w:b/>
                <w:bCs/>
                <w:color w:val="FFFFFF" w:themeColor="background1"/>
                <w:kern w:val="0"/>
                <w:sz w:val="22"/>
                <w:szCs w:val="22"/>
                <w14:ligatures w14:val="none"/>
              </w:rPr>
              <w:t>ORGANISATION / POSITION</w:t>
            </w:r>
          </w:p>
        </w:tc>
        <w:tc>
          <w:tcPr>
            <w:tcW w:w="0" w:type="auto"/>
            <w:shd w:val="clear" w:color="auto" w:fill="2F5496" w:themeFill="accent1" w:themeFillShade="BF"/>
            <w:vAlign w:val="center"/>
            <w:hideMark/>
          </w:tcPr>
          <w:p w14:paraId="69DD4175" w14:textId="77777777" w:rsidR="00B366DC" w:rsidRPr="00B366DC" w:rsidRDefault="00B366DC" w:rsidP="00B366DC">
            <w:pPr>
              <w:rPr>
                <w:rFonts w:ascii="Arial Narrow" w:eastAsia="Times New Roman" w:hAnsi="Arial Narrow" w:cs="Times New Roman"/>
                <w:b/>
                <w:bCs/>
                <w:color w:val="FFFFFF" w:themeColor="background1"/>
                <w:kern w:val="0"/>
                <w:sz w:val="22"/>
                <w:szCs w:val="22"/>
                <w14:ligatures w14:val="none"/>
              </w:rPr>
            </w:pPr>
            <w:r w:rsidRPr="00B366DC">
              <w:rPr>
                <w:rFonts w:ascii="Arial Narrow" w:eastAsia="Times New Roman" w:hAnsi="Arial Narrow" w:cs="Times New Roman"/>
                <w:b/>
                <w:bCs/>
                <w:color w:val="FFFFFF" w:themeColor="background1"/>
                <w:kern w:val="0"/>
                <w:sz w:val="22"/>
                <w:szCs w:val="22"/>
                <w14:ligatures w14:val="none"/>
              </w:rPr>
              <w:t>RELEVANT EXPERIENCE</w:t>
            </w:r>
          </w:p>
        </w:tc>
      </w:tr>
      <w:tr w:rsidR="00B366DC" w:rsidRPr="00B366DC" w14:paraId="7AF23FDA" w14:textId="77777777" w:rsidTr="00B366DC">
        <w:tc>
          <w:tcPr>
            <w:tcW w:w="0" w:type="auto"/>
            <w:vAlign w:val="center"/>
            <w:hideMark/>
          </w:tcPr>
          <w:p w14:paraId="71E85C29"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Jan–Jun 2026</w:t>
            </w:r>
          </w:p>
        </w:tc>
        <w:tc>
          <w:tcPr>
            <w:tcW w:w="0" w:type="auto"/>
            <w:vAlign w:val="center"/>
            <w:hideMark/>
          </w:tcPr>
          <w:p w14:paraId="7A2478BE"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SIYB Africa / Cordaid – Team Leader, Green Finance for Youth Employment</w:t>
            </w:r>
          </w:p>
        </w:tc>
        <w:tc>
          <w:tcPr>
            <w:tcW w:w="0" w:type="auto"/>
            <w:vAlign w:val="center"/>
            <w:hideMark/>
          </w:tcPr>
          <w:p w14:paraId="643907EF"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Led enterprise development, financial education and access-to-finance support for 2,030 youth farmers across four counties.</w:t>
            </w:r>
          </w:p>
        </w:tc>
      </w:tr>
      <w:tr w:rsidR="00B366DC" w:rsidRPr="00B366DC" w14:paraId="4FE8C273" w14:textId="77777777" w:rsidTr="00B366DC">
        <w:tc>
          <w:tcPr>
            <w:tcW w:w="0" w:type="auto"/>
            <w:vAlign w:val="center"/>
            <w:hideMark/>
          </w:tcPr>
          <w:p w14:paraId="3A887AD8"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Dec 2025–Apr 2026</w:t>
            </w:r>
          </w:p>
        </w:tc>
        <w:tc>
          <w:tcPr>
            <w:tcW w:w="0" w:type="auto"/>
            <w:vAlign w:val="center"/>
            <w:hideMark/>
          </w:tcPr>
          <w:p w14:paraId="20DD72A2"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SIYB Africa / Cordaid – Team Leader, Rural Kenya Financial Inclusion Facility</w:t>
            </w:r>
          </w:p>
        </w:tc>
        <w:tc>
          <w:tcPr>
            <w:tcW w:w="0" w:type="auto"/>
            <w:vAlign w:val="center"/>
            <w:hideMark/>
          </w:tcPr>
          <w:p w14:paraId="6A83733C"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Led enterprise, financial-capability, business-planning and financial-linkage support under a </w:t>
            </w:r>
            <w:proofErr w:type="spellStart"/>
            <w:r w:rsidRPr="00B366DC">
              <w:rPr>
                <w:rFonts w:ascii="Arial Narrow" w:eastAsia="Times New Roman" w:hAnsi="Arial Narrow" w:cs="Times New Roman"/>
                <w:kern w:val="0"/>
                <w:sz w:val="22"/>
                <w:szCs w:val="22"/>
                <w14:ligatures w14:val="none"/>
              </w:rPr>
              <w:t>programme</w:t>
            </w:r>
            <w:proofErr w:type="spellEnd"/>
            <w:r w:rsidRPr="00B366DC">
              <w:rPr>
                <w:rFonts w:ascii="Arial Narrow" w:eastAsia="Times New Roman" w:hAnsi="Arial Narrow" w:cs="Times New Roman"/>
                <w:kern w:val="0"/>
                <w:sz w:val="22"/>
                <w:szCs w:val="22"/>
                <w14:ligatures w14:val="none"/>
              </w:rPr>
              <w:t xml:space="preserve"> targeting 12,700 farmers.</w:t>
            </w:r>
          </w:p>
        </w:tc>
      </w:tr>
      <w:tr w:rsidR="00B366DC" w:rsidRPr="00B366DC" w14:paraId="43438927" w14:textId="77777777" w:rsidTr="00B366DC">
        <w:tc>
          <w:tcPr>
            <w:tcW w:w="0" w:type="auto"/>
            <w:vAlign w:val="center"/>
            <w:hideMark/>
          </w:tcPr>
          <w:p w14:paraId="2F78A712"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Apr 2023–Nov 2025</w:t>
            </w:r>
          </w:p>
        </w:tc>
        <w:tc>
          <w:tcPr>
            <w:tcW w:w="0" w:type="auto"/>
            <w:vAlign w:val="center"/>
            <w:hideMark/>
          </w:tcPr>
          <w:p w14:paraId="42AE2997"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Aquaculture Business Development </w:t>
            </w:r>
            <w:proofErr w:type="spellStart"/>
            <w:r w:rsidRPr="00B366DC">
              <w:rPr>
                <w:rFonts w:ascii="Arial Narrow" w:eastAsia="Times New Roman" w:hAnsi="Arial Narrow" w:cs="Times New Roman"/>
                <w:kern w:val="0"/>
                <w:sz w:val="22"/>
                <w:szCs w:val="22"/>
                <w14:ligatures w14:val="none"/>
              </w:rPr>
              <w:t>Programme</w:t>
            </w:r>
            <w:proofErr w:type="spellEnd"/>
            <w:r w:rsidRPr="00B366DC">
              <w:rPr>
                <w:rFonts w:ascii="Arial Narrow" w:eastAsia="Times New Roman" w:hAnsi="Arial Narrow" w:cs="Times New Roman"/>
                <w:kern w:val="0"/>
                <w:sz w:val="22"/>
                <w:szCs w:val="22"/>
                <w14:ligatures w14:val="none"/>
              </w:rPr>
              <w:t xml:space="preserve"> – Team Leader, Business Development &amp; Transaction Advisory</w:t>
            </w:r>
          </w:p>
        </w:tc>
        <w:tc>
          <w:tcPr>
            <w:tcW w:w="0" w:type="auto"/>
            <w:vAlign w:val="center"/>
            <w:hideMark/>
          </w:tcPr>
          <w:p w14:paraId="2E7E6DB5"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Led enterprise support, coaching, business planning, investment readiness and market/finance linkages across 15 counties.</w:t>
            </w:r>
          </w:p>
        </w:tc>
      </w:tr>
      <w:tr w:rsidR="00B366DC" w:rsidRPr="00B366DC" w14:paraId="5650244C" w14:textId="77777777" w:rsidTr="00B366DC">
        <w:tc>
          <w:tcPr>
            <w:tcW w:w="0" w:type="auto"/>
            <w:vAlign w:val="center"/>
            <w:hideMark/>
          </w:tcPr>
          <w:p w14:paraId="10F17330"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Apr 2021–Mar 2023</w:t>
            </w:r>
          </w:p>
        </w:tc>
        <w:tc>
          <w:tcPr>
            <w:tcW w:w="0" w:type="auto"/>
            <w:vAlign w:val="center"/>
            <w:hideMark/>
          </w:tcPr>
          <w:p w14:paraId="19DCBFFF"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Kenya Institute of Business Training / Japan International Cooperation Agency – Master Trainer</w:t>
            </w:r>
          </w:p>
        </w:tc>
        <w:tc>
          <w:tcPr>
            <w:tcW w:w="0" w:type="auto"/>
            <w:vAlign w:val="center"/>
            <w:hideMark/>
          </w:tcPr>
          <w:p w14:paraId="44BE5F05"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Developed curricula and trained consultants and Business Development Service providers supporting enterprises.</w:t>
            </w:r>
          </w:p>
        </w:tc>
      </w:tr>
      <w:tr w:rsidR="00B366DC" w:rsidRPr="00B366DC" w14:paraId="20591B7E" w14:textId="77777777" w:rsidTr="00B366DC">
        <w:tc>
          <w:tcPr>
            <w:tcW w:w="0" w:type="auto"/>
            <w:vAlign w:val="center"/>
            <w:hideMark/>
          </w:tcPr>
          <w:p w14:paraId="5B8D5D83"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Jan 2019–Mar 2022</w:t>
            </w:r>
          </w:p>
        </w:tc>
        <w:tc>
          <w:tcPr>
            <w:tcW w:w="0" w:type="auto"/>
            <w:vAlign w:val="center"/>
            <w:hideMark/>
          </w:tcPr>
          <w:p w14:paraId="594945A0"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Equity Group Foundation / Mastercard Foundation – Lead Consultant, Training &amp; Coaching</w:t>
            </w:r>
          </w:p>
        </w:tc>
        <w:tc>
          <w:tcPr>
            <w:tcW w:w="0" w:type="auto"/>
            <w:vAlign w:val="center"/>
            <w:hideMark/>
          </w:tcPr>
          <w:p w14:paraId="6B00FF90"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Supported 200+ youth- and women-owned microenterprises through Business Development Services, training and mentorship.</w:t>
            </w:r>
          </w:p>
        </w:tc>
      </w:tr>
      <w:tr w:rsidR="00B366DC" w:rsidRPr="00B366DC" w14:paraId="555269BC" w14:textId="77777777" w:rsidTr="00B366DC">
        <w:tc>
          <w:tcPr>
            <w:tcW w:w="0" w:type="auto"/>
            <w:vAlign w:val="center"/>
            <w:hideMark/>
          </w:tcPr>
          <w:p w14:paraId="15808512"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Jan 2018–Dec 2020</w:t>
            </w:r>
          </w:p>
        </w:tc>
        <w:tc>
          <w:tcPr>
            <w:tcW w:w="0" w:type="auto"/>
            <w:vAlign w:val="center"/>
            <w:hideMark/>
          </w:tcPr>
          <w:p w14:paraId="7E7DC446"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Tetra Tech – Team Leader, Enterprise Development &amp; Partnerships</w:t>
            </w:r>
          </w:p>
        </w:tc>
        <w:tc>
          <w:tcPr>
            <w:tcW w:w="0" w:type="auto"/>
            <w:vAlign w:val="center"/>
            <w:hideMark/>
          </w:tcPr>
          <w:p w14:paraId="39DFAF3C"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Led private-sector capacity building and stakeholder partnerships; supported 20+ regional </w:t>
            </w:r>
            <w:proofErr w:type="spellStart"/>
            <w:r w:rsidRPr="00B366DC">
              <w:rPr>
                <w:rFonts w:ascii="Arial Narrow" w:eastAsia="Times New Roman" w:hAnsi="Arial Narrow" w:cs="Times New Roman"/>
                <w:kern w:val="0"/>
                <w:sz w:val="22"/>
                <w:szCs w:val="22"/>
                <w14:ligatures w14:val="none"/>
              </w:rPr>
              <w:t>organisations</w:t>
            </w:r>
            <w:proofErr w:type="spellEnd"/>
            <w:r w:rsidRPr="00B366DC">
              <w:rPr>
                <w:rFonts w:ascii="Arial Narrow" w:eastAsia="Times New Roman" w:hAnsi="Arial Narrow" w:cs="Times New Roman"/>
                <w:kern w:val="0"/>
                <w:sz w:val="22"/>
                <w:szCs w:val="22"/>
                <w14:ligatures w14:val="none"/>
              </w:rPr>
              <w:t>.</w:t>
            </w:r>
          </w:p>
        </w:tc>
      </w:tr>
      <w:tr w:rsidR="00B366DC" w:rsidRPr="00B366DC" w14:paraId="0FDADA59" w14:textId="77777777" w:rsidTr="00B366DC">
        <w:tc>
          <w:tcPr>
            <w:tcW w:w="0" w:type="auto"/>
            <w:vAlign w:val="center"/>
            <w:hideMark/>
          </w:tcPr>
          <w:p w14:paraId="55AF4270"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Apr 2013–Dec 2017</w:t>
            </w:r>
          </w:p>
        </w:tc>
        <w:tc>
          <w:tcPr>
            <w:tcW w:w="0" w:type="auto"/>
            <w:vAlign w:val="center"/>
            <w:hideMark/>
          </w:tcPr>
          <w:p w14:paraId="3F94A72B"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Resonance Global – Team Leader, Enterprise Development &amp; Partnerships</w:t>
            </w:r>
          </w:p>
        </w:tc>
        <w:tc>
          <w:tcPr>
            <w:tcW w:w="0" w:type="auto"/>
            <w:vAlign w:val="center"/>
            <w:hideMark/>
          </w:tcPr>
          <w:p w14:paraId="44DDE65A"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Coordinated 26 partners and stakeholders across regional enterprise-development </w:t>
            </w:r>
            <w:proofErr w:type="spellStart"/>
            <w:r w:rsidRPr="00B366DC">
              <w:rPr>
                <w:rFonts w:ascii="Arial Narrow" w:eastAsia="Times New Roman" w:hAnsi="Arial Narrow" w:cs="Times New Roman"/>
                <w:kern w:val="0"/>
                <w:sz w:val="22"/>
                <w:szCs w:val="22"/>
                <w14:ligatures w14:val="none"/>
              </w:rPr>
              <w:t>programmes</w:t>
            </w:r>
            <w:proofErr w:type="spellEnd"/>
            <w:r w:rsidRPr="00B366DC">
              <w:rPr>
                <w:rFonts w:ascii="Arial Narrow" w:eastAsia="Times New Roman" w:hAnsi="Arial Narrow" w:cs="Times New Roman"/>
                <w:kern w:val="0"/>
                <w:sz w:val="22"/>
                <w:szCs w:val="22"/>
                <w14:ligatures w14:val="none"/>
              </w:rPr>
              <w:t>.</w:t>
            </w:r>
          </w:p>
        </w:tc>
      </w:tr>
      <w:tr w:rsidR="00B366DC" w:rsidRPr="00B366DC" w14:paraId="4C29975D" w14:textId="77777777" w:rsidTr="00B366DC">
        <w:tc>
          <w:tcPr>
            <w:tcW w:w="0" w:type="auto"/>
            <w:vAlign w:val="center"/>
            <w:hideMark/>
          </w:tcPr>
          <w:p w14:paraId="59F73F07"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Jan 2010–Dec 2014</w:t>
            </w:r>
          </w:p>
        </w:tc>
        <w:tc>
          <w:tcPr>
            <w:tcW w:w="0" w:type="auto"/>
            <w:vAlign w:val="center"/>
            <w:hideMark/>
          </w:tcPr>
          <w:p w14:paraId="7D39E04E"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International </w:t>
            </w:r>
            <w:proofErr w:type="spellStart"/>
            <w:r w:rsidRPr="00B366DC">
              <w:rPr>
                <w:rFonts w:ascii="Arial Narrow" w:eastAsia="Times New Roman" w:hAnsi="Arial Narrow" w:cs="Times New Roman"/>
                <w:kern w:val="0"/>
                <w:sz w:val="22"/>
                <w:szCs w:val="22"/>
                <w14:ligatures w14:val="none"/>
              </w:rPr>
              <w:t>Labour</w:t>
            </w:r>
            <w:proofErr w:type="spellEnd"/>
            <w:r w:rsidRPr="00B366DC">
              <w:rPr>
                <w:rFonts w:ascii="Arial Narrow" w:eastAsia="Times New Roman" w:hAnsi="Arial Narrow" w:cs="Times New Roman"/>
                <w:kern w:val="0"/>
                <w:sz w:val="22"/>
                <w:szCs w:val="22"/>
                <w14:ligatures w14:val="none"/>
              </w:rPr>
              <w:t xml:space="preserve"> Organization – Lead Consultant, Business Development Services</w:t>
            </w:r>
          </w:p>
        </w:tc>
        <w:tc>
          <w:tcPr>
            <w:tcW w:w="0" w:type="auto"/>
            <w:vAlign w:val="center"/>
            <w:hideMark/>
          </w:tcPr>
          <w:p w14:paraId="305F1EB3"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Delivered entrepreneurship, Training of Trainers, MSME support, business planning and access-to-finance interventions in Kenya, Uganda and Tanzania.</w:t>
            </w:r>
          </w:p>
        </w:tc>
      </w:tr>
      <w:tr w:rsidR="00B366DC" w:rsidRPr="00B366DC" w14:paraId="30D1E1F4" w14:textId="77777777" w:rsidTr="00F9157D">
        <w:tc>
          <w:tcPr>
            <w:tcW w:w="0" w:type="auto"/>
            <w:gridSpan w:val="2"/>
            <w:vAlign w:val="center"/>
            <w:hideMark/>
          </w:tcPr>
          <w:p w14:paraId="1609949F" w14:textId="19445F42"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Cumulative Experience</w:t>
            </w:r>
          </w:p>
        </w:tc>
        <w:tc>
          <w:tcPr>
            <w:tcW w:w="0" w:type="auto"/>
            <w:vAlign w:val="center"/>
            <w:hideMark/>
          </w:tcPr>
          <w:p w14:paraId="0897562E" w14:textId="16A0C7BA" w:rsidR="00B366DC" w:rsidRPr="00B366DC" w:rsidRDefault="002E474E" w:rsidP="00B366DC">
            <w:pPr>
              <w:rPr>
                <w:rFonts w:ascii="Arial Narrow" w:eastAsia="Times New Roman" w:hAnsi="Arial Narrow" w:cs="Times New Roman"/>
                <w:kern w:val="0"/>
                <w:sz w:val="22"/>
                <w:szCs w:val="22"/>
                <w14:ligatures w14:val="none"/>
              </w:rPr>
            </w:pPr>
            <w:r>
              <w:rPr>
                <w:rFonts w:ascii="Arial Narrow" w:eastAsia="Times New Roman" w:hAnsi="Arial Narrow" w:cs="Times New Roman"/>
                <w:kern w:val="0"/>
                <w:sz w:val="22"/>
                <w:szCs w:val="22"/>
                <w14:ligatures w14:val="none"/>
              </w:rPr>
              <w:t>over</w:t>
            </w:r>
            <w:r w:rsidR="00B366DC" w:rsidRPr="00B366DC">
              <w:rPr>
                <w:rFonts w:ascii="Arial Narrow" w:eastAsia="Times New Roman" w:hAnsi="Arial Narrow" w:cs="Times New Roman"/>
                <w:kern w:val="0"/>
                <w:sz w:val="22"/>
                <w:szCs w:val="22"/>
                <w14:ligatures w14:val="none"/>
              </w:rPr>
              <w:t xml:space="preserve"> </w:t>
            </w:r>
            <w:r>
              <w:rPr>
                <w:rFonts w:ascii="Arial Narrow" w:eastAsia="Times New Roman" w:hAnsi="Arial Narrow" w:cs="Times New Roman"/>
                <w:kern w:val="0"/>
                <w:sz w:val="22"/>
                <w:szCs w:val="22"/>
                <w14:ligatures w14:val="none"/>
              </w:rPr>
              <w:t xml:space="preserve">15 </w:t>
            </w:r>
            <w:r w:rsidR="00B366DC" w:rsidRPr="00B366DC">
              <w:rPr>
                <w:rFonts w:ascii="Arial Narrow" w:eastAsia="Times New Roman" w:hAnsi="Arial Narrow" w:cs="Times New Roman"/>
                <w:kern w:val="0"/>
                <w:sz w:val="22"/>
                <w:szCs w:val="22"/>
                <w14:ligatures w14:val="none"/>
              </w:rPr>
              <w:t>years of professional experience, including 15 years in private-sector development, MSME support, Business Development Services, training and coaching, with repeated Team Leader, Lead Consultant and Master Trainer assignments.</w:t>
            </w:r>
          </w:p>
        </w:tc>
      </w:tr>
    </w:tbl>
    <w:p w14:paraId="7ED60CCD" w14:textId="77777777" w:rsidR="00B366DC" w:rsidRPr="00B366DC" w:rsidRDefault="00B366DC" w:rsidP="00B366DC">
      <w:pPr>
        <w:spacing w:after="0" w:line="240" w:lineRule="auto"/>
        <w:rPr>
          <w:rFonts w:ascii="Arial Narrow" w:hAnsi="Arial Narrow"/>
          <w:b/>
          <w:bCs/>
          <w:color w:val="2F5496" w:themeColor="accent1" w:themeShade="BF"/>
          <w:sz w:val="22"/>
          <w:szCs w:val="22"/>
        </w:rPr>
      </w:pPr>
      <w:r w:rsidRPr="00B366DC">
        <w:rPr>
          <w:rFonts w:ascii="Arial Narrow" w:hAnsi="Arial Narrow"/>
          <w:b/>
          <w:bCs/>
          <w:color w:val="2F5496" w:themeColor="accent1" w:themeShade="BF"/>
          <w:sz w:val="22"/>
          <w:szCs w:val="22"/>
        </w:rPr>
        <w:t>E. SPECIFIC PROFESSIONAL EXPERIENCE – BUSINESS COACHING, REFUGEE SETTINGS AND ADULT TRAINING</w:t>
      </w:r>
    </w:p>
    <w:p w14:paraId="74B61964" w14:textId="77777777" w:rsidR="00B366DC" w:rsidRPr="00B366DC" w:rsidRDefault="00B366DC" w:rsidP="00B366DC">
      <w:pPr>
        <w:spacing w:after="0" w:line="240" w:lineRule="auto"/>
        <w:outlineLvl w:val="2"/>
        <w:rPr>
          <w:rFonts w:ascii="Arial Narrow" w:eastAsia="Times New Roman" w:hAnsi="Arial Narrow" w:cs="Times New Roman"/>
          <w:b/>
          <w:bCs/>
          <w:color w:val="00B0F0"/>
          <w:kern w:val="0"/>
          <w:sz w:val="22"/>
          <w:szCs w:val="22"/>
          <w14:ligatures w14:val="none"/>
        </w:rPr>
      </w:pPr>
      <w:r w:rsidRPr="00B366DC">
        <w:rPr>
          <w:rFonts w:ascii="Arial Narrow" w:eastAsia="Times New Roman" w:hAnsi="Arial Narrow" w:cs="Times New Roman"/>
          <w:b/>
          <w:bCs/>
          <w:color w:val="00B0F0"/>
          <w:kern w:val="0"/>
          <w:sz w:val="22"/>
          <w:szCs w:val="22"/>
          <w14:ligatures w14:val="none"/>
        </w:rPr>
        <w:t>E1. Business Coaching and Enterprise Support in Refugee Settings</w:t>
      </w:r>
    </w:p>
    <w:tbl>
      <w:tblPr>
        <w:tblStyle w:val="TableGridLight"/>
        <w:tblW w:w="0" w:type="auto"/>
        <w:tblLook w:val="04A0" w:firstRow="1" w:lastRow="0" w:firstColumn="1" w:lastColumn="0" w:noHBand="0" w:noVBand="1"/>
      </w:tblPr>
      <w:tblGrid>
        <w:gridCol w:w="981"/>
        <w:gridCol w:w="2576"/>
        <w:gridCol w:w="2484"/>
        <w:gridCol w:w="4749"/>
      </w:tblGrid>
      <w:tr w:rsidR="00B366DC" w:rsidRPr="00B366DC" w14:paraId="7D6A9B35" w14:textId="77777777" w:rsidTr="00B366DC">
        <w:tc>
          <w:tcPr>
            <w:tcW w:w="0" w:type="auto"/>
            <w:shd w:val="clear" w:color="auto" w:fill="2F5496" w:themeFill="accent1" w:themeFillShade="BF"/>
            <w:hideMark/>
          </w:tcPr>
          <w:p w14:paraId="08F91A87" w14:textId="77777777" w:rsidR="00B366DC" w:rsidRPr="00B366DC"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B366DC">
              <w:rPr>
                <w:rFonts w:ascii="Arial Narrow" w:eastAsia="Times New Roman" w:hAnsi="Arial Narrow" w:cs="Times New Roman"/>
                <w:b/>
                <w:bCs/>
                <w:color w:val="FFFFFF" w:themeColor="background1"/>
                <w:kern w:val="0"/>
                <w:sz w:val="22"/>
                <w:szCs w:val="22"/>
                <w14:ligatures w14:val="none"/>
              </w:rPr>
              <w:t>PERIOD</w:t>
            </w:r>
          </w:p>
        </w:tc>
        <w:tc>
          <w:tcPr>
            <w:tcW w:w="0" w:type="auto"/>
            <w:shd w:val="clear" w:color="auto" w:fill="2F5496" w:themeFill="accent1" w:themeFillShade="BF"/>
            <w:hideMark/>
          </w:tcPr>
          <w:p w14:paraId="577B50A2" w14:textId="77777777" w:rsidR="00B366DC" w:rsidRPr="00B366DC"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B366DC">
              <w:rPr>
                <w:rFonts w:ascii="Arial Narrow" w:eastAsia="Times New Roman" w:hAnsi="Arial Narrow" w:cs="Times New Roman"/>
                <w:b/>
                <w:bCs/>
                <w:color w:val="FFFFFF" w:themeColor="background1"/>
                <w:kern w:val="0"/>
                <w:sz w:val="22"/>
                <w:szCs w:val="22"/>
                <w14:ligatures w14:val="none"/>
              </w:rPr>
              <w:t>CLIENT / ASSIGNMENT</w:t>
            </w:r>
          </w:p>
        </w:tc>
        <w:tc>
          <w:tcPr>
            <w:tcW w:w="0" w:type="auto"/>
            <w:shd w:val="clear" w:color="auto" w:fill="2F5496" w:themeFill="accent1" w:themeFillShade="BF"/>
            <w:hideMark/>
          </w:tcPr>
          <w:p w14:paraId="30D13B68" w14:textId="77777777" w:rsidR="00B366DC" w:rsidRPr="00B366DC"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B366DC">
              <w:rPr>
                <w:rFonts w:ascii="Arial Narrow" w:eastAsia="Times New Roman" w:hAnsi="Arial Narrow" w:cs="Times New Roman"/>
                <w:b/>
                <w:bCs/>
                <w:color w:val="FFFFFF" w:themeColor="background1"/>
                <w:kern w:val="0"/>
                <w:sz w:val="22"/>
                <w:szCs w:val="22"/>
                <w14:ligatures w14:val="none"/>
              </w:rPr>
              <w:t>LOCATION / TARGET GROUP</w:t>
            </w:r>
          </w:p>
        </w:tc>
        <w:tc>
          <w:tcPr>
            <w:tcW w:w="0" w:type="auto"/>
            <w:shd w:val="clear" w:color="auto" w:fill="2F5496" w:themeFill="accent1" w:themeFillShade="BF"/>
            <w:hideMark/>
          </w:tcPr>
          <w:p w14:paraId="65E0D57A" w14:textId="77777777" w:rsidR="00B366DC" w:rsidRPr="00B366DC"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B366DC">
              <w:rPr>
                <w:rFonts w:ascii="Arial Narrow" w:eastAsia="Times New Roman" w:hAnsi="Arial Narrow" w:cs="Times New Roman"/>
                <w:b/>
                <w:bCs/>
                <w:color w:val="FFFFFF" w:themeColor="background1"/>
                <w:kern w:val="0"/>
                <w:sz w:val="22"/>
                <w:szCs w:val="22"/>
                <w14:ligatures w14:val="none"/>
              </w:rPr>
              <w:t>RELEVANT EXPERIENCE</w:t>
            </w:r>
          </w:p>
        </w:tc>
      </w:tr>
      <w:tr w:rsidR="00B366DC" w:rsidRPr="00B366DC" w14:paraId="79F41D05" w14:textId="77777777" w:rsidTr="00B366DC">
        <w:tc>
          <w:tcPr>
            <w:tcW w:w="0" w:type="auto"/>
            <w:hideMark/>
          </w:tcPr>
          <w:p w14:paraId="7DD1440D"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2023–2025</w:t>
            </w:r>
          </w:p>
        </w:tc>
        <w:tc>
          <w:tcPr>
            <w:tcW w:w="0" w:type="auto"/>
            <w:hideMark/>
          </w:tcPr>
          <w:p w14:paraId="602C940B"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Organization for Refuge, Asylum and Migration</w:t>
            </w:r>
          </w:p>
        </w:tc>
        <w:tc>
          <w:tcPr>
            <w:tcW w:w="0" w:type="auto"/>
            <w:hideMark/>
          </w:tcPr>
          <w:p w14:paraId="29384470"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Kakuma &amp; Nairobi – Refugee-led </w:t>
            </w:r>
            <w:proofErr w:type="spellStart"/>
            <w:r w:rsidRPr="00B366DC">
              <w:rPr>
                <w:rFonts w:ascii="Arial Narrow" w:eastAsia="Times New Roman" w:hAnsi="Arial Narrow" w:cs="Times New Roman"/>
                <w:kern w:val="0"/>
                <w:sz w:val="22"/>
                <w:szCs w:val="22"/>
                <w14:ligatures w14:val="none"/>
              </w:rPr>
              <w:t>organisations</w:t>
            </w:r>
            <w:proofErr w:type="spellEnd"/>
          </w:p>
        </w:tc>
        <w:tc>
          <w:tcPr>
            <w:tcW w:w="0" w:type="auto"/>
            <w:hideMark/>
          </w:tcPr>
          <w:p w14:paraId="6EA63960"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Institutional training, enterprise support and post-training coaching for refugee-led </w:t>
            </w:r>
            <w:proofErr w:type="spellStart"/>
            <w:r w:rsidRPr="00B366DC">
              <w:rPr>
                <w:rFonts w:ascii="Arial Narrow" w:eastAsia="Times New Roman" w:hAnsi="Arial Narrow" w:cs="Times New Roman"/>
                <w:kern w:val="0"/>
                <w:sz w:val="22"/>
                <w:szCs w:val="22"/>
                <w14:ligatures w14:val="none"/>
              </w:rPr>
              <w:t>organisations</w:t>
            </w:r>
            <w:proofErr w:type="spellEnd"/>
            <w:r w:rsidRPr="00B366DC">
              <w:rPr>
                <w:rFonts w:ascii="Arial Narrow" w:eastAsia="Times New Roman" w:hAnsi="Arial Narrow" w:cs="Times New Roman"/>
                <w:kern w:val="0"/>
                <w:sz w:val="22"/>
                <w:szCs w:val="22"/>
                <w14:ligatures w14:val="none"/>
              </w:rPr>
              <w:t>.</w:t>
            </w:r>
          </w:p>
        </w:tc>
      </w:tr>
      <w:tr w:rsidR="00B366DC" w:rsidRPr="00B366DC" w14:paraId="2BE756FE" w14:textId="77777777" w:rsidTr="00B366DC">
        <w:tc>
          <w:tcPr>
            <w:tcW w:w="0" w:type="auto"/>
            <w:hideMark/>
          </w:tcPr>
          <w:p w14:paraId="250A407B"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2023</w:t>
            </w:r>
          </w:p>
        </w:tc>
        <w:tc>
          <w:tcPr>
            <w:tcW w:w="0" w:type="auto"/>
            <w:hideMark/>
          </w:tcPr>
          <w:p w14:paraId="1558654F"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Church World Service</w:t>
            </w:r>
          </w:p>
        </w:tc>
        <w:tc>
          <w:tcPr>
            <w:tcW w:w="0" w:type="auto"/>
            <w:hideMark/>
          </w:tcPr>
          <w:p w14:paraId="7B334B22"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Turkana, Garissa &amp; Nairobi – Migrants/refugees</w:t>
            </w:r>
          </w:p>
        </w:tc>
        <w:tc>
          <w:tcPr>
            <w:tcW w:w="0" w:type="auto"/>
            <w:hideMark/>
          </w:tcPr>
          <w:p w14:paraId="79D64378"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Enterprise and financial-capability training and coaching using participatory adult-learning methods.</w:t>
            </w:r>
          </w:p>
        </w:tc>
      </w:tr>
      <w:tr w:rsidR="00B366DC" w:rsidRPr="00B366DC" w14:paraId="52FBC5DD" w14:textId="77777777" w:rsidTr="00B366DC">
        <w:tc>
          <w:tcPr>
            <w:tcW w:w="0" w:type="auto"/>
            <w:hideMark/>
          </w:tcPr>
          <w:p w14:paraId="6501269D"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2022</w:t>
            </w:r>
          </w:p>
        </w:tc>
        <w:tc>
          <w:tcPr>
            <w:tcW w:w="0" w:type="auto"/>
            <w:hideMark/>
          </w:tcPr>
          <w:p w14:paraId="783334CA"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Organization for Refuge, Asylum and Migration</w:t>
            </w:r>
          </w:p>
        </w:tc>
        <w:tc>
          <w:tcPr>
            <w:tcW w:w="0" w:type="auto"/>
            <w:hideMark/>
          </w:tcPr>
          <w:p w14:paraId="5F7D2ED4"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Refugees &amp; asylum seekers</w:t>
            </w:r>
          </w:p>
        </w:tc>
        <w:tc>
          <w:tcPr>
            <w:tcW w:w="0" w:type="auto"/>
            <w:hideMark/>
          </w:tcPr>
          <w:p w14:paraId="607A682F"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Training of Trainers, entrepreneurship training, mentorship and practical enterprise support.</w:t>
            </w:r>
          </w:p>
        </w:tc>
      </w:tr>
      <w:tr w:rsidR="00B366DC" w:rsidRPr="00B366DC" w14:paraId="2167E97C" w14:textId="77777777" w:rsidTr="00B366DC">
        <w:tc>
          <w:tcPr>
            <w:tcW w:w="0" w:type="auto"/>
            <w:hideMark/>
          </w:tcPr>
          <w:p w14:paraId="1FE2939E"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2021</w:t>
            </w:r>
          </w:p>
        </w:tc>
        <w:tc>
          <w:tcPr>
            <w:tcW w:w="0" w:type="auto"/>
            <w:hideMark/>
          </w:tcPr>
          <w:p w14:paraId="5245D031"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International </w:t>
            </w:r>
            <w:proofErr w:type="spellStart"/>
            <w:r w:rsidRPr="00B366DC">
              <w:rPr>
                <w:rFonts w:ascii="Arial Narrow" w:eastAsia="Times New Roman" w:hAnsi="Arial Narrow" w:cs="Times New Roman"/>
                <w:kern w:val="0"/>
                <w:sz w:val="22"/>
                <w:szCs w:val="22"/>
                <w14:ligatures w14:val="none"/>
              </w:rPr>
              <w:t>Labour</w:t>
            </w:r>
            <w:proofErr w:type="spellEnd"/>
            <w:r w:rsidRPr="00B366DC">
              <w:rPr>
                <w:rFonts w:ascii="Arial Narrow" w:eastAsia="Times New Roman" w:hAnsi="Arial Narrow" w:cs="Times New Roman"/>
                <w:kern w:val="0"/>
                <w:sz w:val="22"/>
                <w:szCs w:val="22"/>
                <w14:ligatures w14:val="none"/>
              </w:rPr>
              <w:t xml:space="preserve"> Organization PROSPECTS Kenya</w:t>
            </w:r>
          </w:p>
        </w:tc>
        <w:tc>
          <w:tcPr>
            <w:tcW w:w="0" w:type="auto"/>
            <w:hideMark/>
          </w:tcPr>
          <w:p w14:paraId="5B50BFB1"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Turkana, Garissa &amp; Nairobi</w:t>
            </w:r>
          </w:p>
        </w:tc>
        <w:tc>
          <w:tcPr>
            <w:tcW w:w="0" w:type="auto"/>
            <w:hideMark/>
          </w:tcPr>
          <w:p w14:paraId="43D6C59D"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SIYB Training of Trainers, post-training coaching and mentorship for </w:t>
            </w:r>
            <w:proofErr w:type="spellStart"/>
            <w:r w:rsidRPr="00B366DC">
              <w:rPr>
                <w:rFonts w:ascii="Arial Narrow" w:eastAsia="Times New Roman" w:hAnsi="Arial Narrow" w:cs="Times New Roman"/>
                <w:kern w:val="0"/>
                <w:sz w:val="22"/>
                <w:szCs w:val="22"/>
                <w14:ligatures w14:val="none"/>
              </w:rPr>
              <w:t>organisations</w:t>
            </w:r>
            <w:proofErr w:type="spellEnd"/>
            <w:r w:rsidRPr="00B366DC">
              <w:rPr>
                <w:rFonts w:ascii="Arial Narrow" w:eastAsia="Times New Roman" w:hAnsi="Arial Narrow" w:cs="Times New Roman"/>
                <w:kern w:val="0"/>
                <w:sz w:val="22"/>
                <w:szCs w:val="22"/>
                <w14:ligatures w14:val="none"/>
              </w:rPr>
              <w:t xml:space="preserve"> serving refugees and host communities.</w:t>
            </w:r>
          </w:p>
        </w:tc>
      </w:tr>
      <w:tr w:rsidR="00B366DC" w:rsidRPr="00B366DC" w14:paraId="39BA1BDC" w14:textId="77777777" w:rsidTr="00B366DC">
        <w:tc>
          <w:tcPr>
            <w:tcW w:w="0" w:type="auto"/>
            <w:hideMark/>
          </w:tcPr>
          <w:p w14:paraId="2A74FE88"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2021</w:t>
            </w:r>
          </w:p>
        </w:tc>
        <w:tc>
          <w:tcPr>
            <w:tcW w:w="0" w:type="auto"/>
            <w:hideMark/>
          </w:tcPr>
          <w:p w14:paraId="655581FE"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Islamic Relief Kenya</w:t>
            </w:r>
          </w:p>
        </w:tc>
        <w:tc>
          <w:tcPr>
            <w:tcW w:w="0" w:type="auto"/>
            <w:hideMark/>
          </w:tcPr>
          <w:p w14:paraId="1C68DE45"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Garissa, Mandera &amp; other counties</w:t>
            </w:r>
          </w:p>
        </w:tc>
        <w:tc>
          <w:tcPr>
            <w:tcW w:w="0" w:type="auto"/>
            <w:hideMark/>
          </w:tcPr>
          <w:p w14:paraId="7E23AD3E"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Training of Trainers and follow-up mentorship for refugee, pastoral and host-community </w:t>
            </w:r>
            <w:proofErr w:type="spellStart"/>
            <w:r w:rsidRPr="00B366DC">
              <w:rPr>
                <w:rFonts w:ascii="Arial Narrow" w:eastAsia="Times New Roman" w:hAnsi="Arial Narrow" w:cs="Times New Roman"/>
                <w:kern w:val="0"/>
                <w:sz w:val="22"/>
                <w:szCs w:val="22"/>
                <w14:ligatures w14:val="none"/>
              </w:rPr>
              <w:t>programmes</w:t>
            </w:r>
            <w:proofErr w:type="spellEnd"/>
            <w:r w:rsidRPr="00B366DC">
              <w:rPr>
                <w:rFonts w:ascii="Arial Narrow" w:eastAsia="Times New Roman" w:hAnsi="Arial Narrow" w:cs="Times New Roman"/>
                <w:kern w:val="0"/>
                <w:sz w:val="22"/>
                <w:szCs w:val="22"/>
                <w14:ligatures w14:val="none"/>
              </w:rPr>
              <w:t>.</w:t>
            </w:r>
          </w:p>
        </w:tc>
      </w:tr>
      <w:tr w:rsidR="00B366DC" w:rsidRPr="00B366DC" w14:paraId="5EA7DDC3" w14:textId="77777777" w:rsidTr="00B366DC">
        <w:tc>
          <w:tcPr>
            <w:tcW w:w="0" w:type="auto"/>
            <w:hideMark/>
          </w:tcPr>
          <w:p w14:paraId="33CB95F9"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2018–2019</w:t>
            </w:r>
          </w:p>
        </w:tc>
        <w:tc>
          <w:tcPr>
            <w:tcW w:w="0" w:type="auto"/>
            <w:hideMark/>
          </w:tcPr>
          <w:p w14:paraId="24453D23"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International </w:t>
            </w:r>
            <w:proofErr w:type="spellStart"/>
            <w:r w:rsidRPr="00B366DC">
              <w:rPr>
                <w:rFonts w:ascii="Arial Narrow" w:eastAsia="Times New Roman" w:hAnsi="Arial Narrow" w:cs="Times New Roman"/>
                <w:kern w:val="0"/>
                <w:sz w:val="22"/>
                <w:szCs w:val="22"/>
                <w14:ligatures w14:val="none"/>
              </w:rPr>
              <w:t>Labour</w:t>
            </w:r>
            <w:proofErr w:type="spellEnd"/>
            <w:r w:rsidRPr="00B366DC">
              <w:rPr>
                <w:rFonts w:ascii="Arial Narrow" w:eastAsia="Times New Roman" w:hAnsi="Arial Narrow" w:cs="Times New Roman"/>
                <w:kern w:val="0"/>
                <w:sz w:val="22"/>
                <w:szCs w:val="22"/>
                <w14:ligatures w14:val="none"/>
              </w:rPr>
              <w:t xml:space="preserve"> Organization PROSPECTS Ethiopia</w:t>
            </w:r>
          </w:p>
        </w:tc>
        <w:tc>
          <w:tcPr>
            <w:tcW w:w="0" w:type="auto"/>
            <w:hideMark/>
          </w:tcPr>
          <w:p w14:paraId="0F472CBA"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Somali Region – Refugees &amp; host communities</w:t>
            </w:r>
          </w:p>
        </w:tc>
        <w:tc>
          <w:tcPr>
            <w:tcW w:w="0" w:type="auto"/>
            <w:hideMark/>
          </w:tcPr>
          <w:p w14:paraId="388B9A36" w14:textId="77777777"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Trainer development, competency reinforcement, coaching and technical backstopping in </w:t>
            </w:r>
            <w:proofErr w:type="spellStart"/>
            <w:r w:rsidRPr="00B366DC">
              <w:rPr>
                <w:rFonts w:ascii="Arial Narrow" w:eastAsia="Times New Roman" w:hAnsi="Arial Narrow" w:cs="Times New Roman"/>
                <w:kern w:val="0"/>
                <w:sz w:val="22"/>
                <w:szCs w:val="22"/>
                <w14:ligatures w14:val="none"/>
              </w:rPr>
              <w:t>Jigjiga</w:t>
            </w:r>
            <w:proofErr w:type="spellEnd"/>
            <w:r w:rsidRPr="00B366DC">
              <w:rPr>
                <w:rFonts w:ascii="Arial Narrow" w:eastAsia="Times New Roman" w:hAnsi="Arial Narrow" w:cs="Times New Roman"/>
                <w:kern w:val="0"/>
                <w:sz w:val="22"/>
                <w:szCs w:val="22"/>
                <w14:ligatures w14:val="none"/>
              </w:rPr>
              <w:t xml:space="preserve">, </w:t>
            </w:r>
            <w:proofErr w:type="spellStart"/>
            <w:r w:rsidRPr="00B366DC">
              <w:rPr>
                <w:rFonts w:ascii="Arial Narrow" w:eastAsia="Times New Roman" w:hAnsi="Arial Narrow" w:cs="Times New Roman"/>
                <w:kern w:val="0"/>
                <w:sz w:val="22"/>
                <w:szCs w:val="22"/>
                <w14:ligatures w14:val="none"/>
              </w:rPr>
              <w:t>Kebribeyah</w:t>
            </w:r>
            <w:proofErr w:type="spellEnd"/>
            <w:r w:rsidRPr="00B366DC">
              <w:rPr>
                <w:rFonts w:ascii="Arial Narrow" w:eastAsia="Times New Roman" w:hAnsi="Arial Narrow" w:cs="Times New Roman"/>
                <w:kern w:val="0"/>
                <w:sz w:val="22"/>
                <w:szCs w:val="22"/>
                <w14:ligatures w14:val="none"/>
              </w:rPr>
              <w:t xml:space="preserve">, Aw Bare and </w:t>
            </w:r>
            <w:proofErr w:type="spellStart"/>
            <w:r w:rsidRPr="00B366DC">
              <w:rPr>
                <w:rFonts w:ascii="Arial Narrow" w:eastAsia="Times New Roman" w:hAnsi="Arial Narrow" w:cs="Times New Roman"/>
                <w:kern w:val="0"/>
                <w:sz w:val="22"/>
                <w:szCs w:val="22"/>
                <w14:ligatures w14:val="none"/>
              </w:rPr>
              <w:t>Sheder</w:t>
            </w:r>
            <w:proofErr w:type="spellEnd"/>
            <w:r w:rsidRPr="00B366DC">
              <w:rPr>
                <w:rFonts w:ascii="Arial Narrow" w:eastAsia="Times New Roman" w:hAnsi="Arial Narrow" w:cs="Times New Roman"/>
                <w:kern w:val="0"/>
                <w:sz w:val="22"/>
                <w:szCs w:val="22"/>
                <w14:ligatures w14:val="none"/>
              </w:rPr>
              <w:t>.</w:t>
            </w:r>
          </w:p>
        </w:tc>
      </w:tr>
    </w:tbl>
    <w:p w14:paraId="68F35B01" w14:textId="77777777" w:rsidR="00B366DC" w:rsidRPr="00B366DC" w:rsidRDefault="00B366DC" w:rsidP="00B366DC">
      <w:pPr>
        <w:spacing w:after="0" w:line="240" w:lineRule="auto"/>
        <w:outlineLvl w:val="2"/>
        <w:rPr>
          <w:rFonts w:ascii="Arial Narrow" w:eastAsia="Times New Roman" w:hAnsi="Arial Narrow" w:cs="Times New Roman"/>
          <w:b/>
          <w:bCs/>
          <w:color w:val="00B0F0"/>
          <w:kern w:val="0"/>
          <w:sz w:val="22"/>
          <w:szCs w:val="22"/>
          <w14:ligatures w14:val="none"/>
        </w:rPr>
      </w:pPr>
      <w:r w:rsidRPr="00B366DC">
        <w:rPr>
          <w:rFonts w:ascii="Arial Narrow" w:eastAsia="Times New Roman" w:hAnsi="Arial Narrow" w:cs="Times New Roman"/>
          <w:b/>
          <w:bCs/>
          <w:color w:val="00B0F0"/>
          <w:kern w:val="0"/>
          <w:sz w:val="22"/>
          <w:szCs w:val="22"/>
          <w14:ligatures w14:val="none"/>
        </w:rPr>
        <w:t>E2. Business Coaching and Mentorship</w:t>
      </w:r>
    </w:p>
    <w:p w14:paraId="5AF7150C" w14:textId="02372223" w:rsidR="00B366DC" w:rsidRPr="00B366DC" w:rsidRDefault="00B366DC" w:rsidP="00B366DC">
      <w:pPr>
        <w:spacing w:after="0" w:line="240" w:lineRule="auto"/>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kern w:val="0"/>
          <w:sz w:val="22"/>
          <w:szCs w:val="22"/>
          <w14:ligatures w14:val="none"/>
        </w:rPr>
        <w:t xml:space="preserve">Polycarp has </w:t>
      </w:r>
      <w:r w:rsidR="002E474E">
        <w:rPr>
          <w:rFonts w:ascii="Arial Narrow" w:eastAsia="Times New Roman" w:hAnsi="Arial Narrow" w:cs="Times New Roman"/>
          <w:kern w:val="0"/>
          <w:sz w:val="22"/>
          <w:szCs w:val="22"/>
          <w14:ligatures w14:val="none"/>
        </w:rPr>
        <w:t xml:space="preserve">over </w:t>
      </w:r>
      <w:r w:rsidRPr="00B366DC">
        <w:rPr>
          <w:rFonts w:ascii="Arial Narrow" w:eastAsia="Times New Roman" w:hAnsi="Arial Narrow" w:cs="Times New Roman"/>
          <w:kern w:val="0"/>
          <w:sz w:val="22"/>
          <w:szCs w:val="22"/>
          <w14:ligatures w14:val="none"/>
        </w:rPr>
        <w:t>15</w:t>
      </w:r>
      <w:r w:rsidR="002E474E">
        <w:rPr>
          <w:rFonts w:ascii="Arial Narrow" w:eastAsia="Times New Roman" w:hAnsi="Arial Narrow" w:cs="Times New Roman"/>
          <w:kern w:val="0"/>
          <w:sz w:val="22"/>
          <w:szCs w:val="22"/>
          <w14:ligatures w14:val="none"/>
        </w:rPr>
        <w:t xml:space="preserve"> </w:t>
      </w:r>
      <w:r w:rsidRPr="00B366DC">
        <w:rPr>
          <w:rFonts w:ascii="Arial Narrow" w:eastAsia="Times New Roman" w:hAnsi="Arial Narrow" w:cs="Times New Roman"/>
          <w:kern w:val="0"/>
          <w:sz w:val="22"/>
          <w:szCs w:val="22"/>
          <w14:ligatures w14:val="none"/>
        </w:rPr>
        <w:t xml:space="preserve">years of business coaching, mentorship and enterprise-support experience, supported by a Postgraduate Certificate in Business Coaching and Mentorship. His work covers enterprise diagnostics, business planning, financial management, investment readiness, market and finance linkages and post-training follow-up. He has coached refugees and host communities under ILO PROSPECTS, refugee-led </w:t>
      </w:r>
      <w:proofErr w:type="spellStart"/>
      <w:r w:rsidRPr="00B366DC">
        <w:rPr>
          <w:rFonts w:ascii="Arial Narrow" w:eastAsia="Times New Roman" w:hAnsi="Arial Narrow" w:cs="Times New Roman"/>
          <w:kern w:val="0"/>
          <w:sz w:val="22"/>
          <w:szCs w:val="22"/>
          <w14:ligatures w14:val="none"/>
        </w:rPr>
        <w:t>organisations</w:t>
      </w:r>
      <w:proofErr w:type="spellEnd"/>
      <w:r w:rsidRPr="00B366DC">
        <w:rPr>
          <w:rFonts w:ascii="Arial Narrow" w:eastAsia="Times New Roman" w:hAnsi="Arial Narrow" w:cs="Times New Roman"/>
          <w:kern w:val="0"/>
          <w:sz w:val="22"/>
          <w:szCs w:val="22"/>
          <w14:ligatures w14:val="none"/>
        </w:rPr>
        <w:t xml:space="preserve">, 200+ youth- and women-owned microenterprises under Young Africa Works, and enterprise groups under national and regional </w:t>
      </w:r>
      <w:proofErr w:type="spellStart"/>
      <w:r w:rsidRPr="00B366DC">
        <w:rPr>
          <w:rFonts w:ascii="Arial Narrow" w:eastAsia="Times New Roman" w:hAnsi="Arial Narrow" w:cs="Times New Roman"/>
          <w:kern w:val="0"/>
          <w:sz w:val="22"/>
          <w:szCs w:val="22"/>
          <w14:ligatures w14:val="none"/>
        </w:rPr>
        <w:t>programmes</w:t>
      </w:r>
      <w:proofErr w:type="spellEnd"/>
      <w:r w:rsidRPr="00B366DC">
        <w:rPr>
          <w:rFonts w:ascii="Arial Narrow" w:eastAsia="Times New Roman" w:hAnsi="Arial Narrow" w:cs="Times New Roman"/>
          <w:kern w:val="0"/>
          <w:sz w:val="22"/>
          <w:szCs w:val="22"/>
          <w14:ligatures w14:val="none"/>
        </w:rPr>
        <w:t xml:space="preserve">. </w:t>
      </w:r>
    </w:p>
    <w:p w14:paraId="53EF4579" w14:textId="77777777" w:rsidR="00B366DC" w:rsidRPr="00B366DC" w:rsidRDefault="00B366DC" w:rsidP="00B366DC">
      <w:pPr>
        <w:spacing w:after="0" w:line="240" w:lineRule="auto"/>
        <w:outlineLvl w:val="2"/>
        <w:rPr>
          <w:rFonts w:ascii="Arial Narrow" w:eastAsia="Times New Roman" w:hAnsi="Arial Narrow" w:cs="Times New Roman"/>
          <w:b/>
          <w:bCs/>
          <w:color w:val="00B0F0"/>
          <w:kern w:val="0"/>
          <w:sz w:val="22"/>
          <w:szCs w:val="22"/>
          <w14:ligatures w14:val="none"/>
        </w:rPr>
      </w:pPr>
      <w:r w:rsidRPr="00B366DC">
        <w:rPr>
          <w:rFonts w:ascii="Arial Narrow" w:eastAsia="Times New Roman" w:hAnsi="Arial Narrow" w:cs="Times New Roman"/>
          <w:b/>
          <w:bCs/>
          <w:color w:val="00B0F0"/>
          <w:kern w:val="0"/>
          <w:sz w:val="22"/>
          <w:szCs w:val="22"/>
          <w14:ligatures w14:val="none"/>
        </w:rPr>
        <w:t>E3. Adult Training Experience</w:t>
      </w:r>
    </w:p>
    <w:p w14:paraId="1D49242D" w14:textId="51F617A5" w:rsidR="00B366DC" w:rsidRPr="002E474E" w:rsidRDefault="00B366DC" w:rsidP="00B366DC">
      <w:pPr>
        <w:spacing w:after="0" w:line="240" w:lineRule="auto"/>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 xml:space="preserve">Polycarp has </w:t>
      </w:r>
      <w:r w:rsidR="002E474E" w:rsidRPr="002E474E">
        <w:rPr>
          <w:rFonts w:ascii="Arial Narrow" w:eastAsia="Times New Roman" w:hAnsi="Arial Narrow" w:cs="Times New Roman"/>
          <w:kern w:val="0"/>
          <w:sz w:val="22"/>
          <w:szCs w:val="22"/>
          <w14:ligatures w14:val="none"/>
        </w:rPr>
        <w:t xml:space="preserve">over </w:t>
      </w:r>
      <w:r w:rsidRPr="002E474E">
        <w:rPr>
          <w:rFonts w:ascii="Arial Narrow" w:eastAsia="Times New Roman" w:hAnsi="Arial Narrow" w:cs="Times New Roman"/>
          <w:kern w:val="0"/>
          <w:sz w:val="22"/>
          <w:szCs w:val="22"/>
          <w14:ligatures w14:val="none"/>
        </w:rPr>
        <w:t xml:space="preserve">15 years of adult-training and Training of Trainers experience and has facilitated 100+ Training of Trainers and entrepreneurship-development workshops. His portfolio includes Start and Improve Your Business, Generate Your Business Idea, Start Your Business, Improve Your Business, Financial Education, Gender and Entrepreneurship Together, cooperative development and Digitalize Your Business, delivered through participatory learning, practical exercises, group work, micro-training, coaching and mentorship. </w:t>
      </w:r>
    </w:p>
    <w:p w14:paraId="19FD976F" w14:textId="77777777" w:rsidR="00B366DC" w:rsidRPr="00B366DC" w:rsidRDefault="00B366DC" w:rsidP="00B366DC">
      <w:pPr>
        <w:spacing w:after="0" w:line="240" w:lineRule="auto"/>
        <w:rPr>
          <w:rFonts w:ascii="Arial Narrow" w:hAnsi="Arial Narrow"/>
          <w:b/>
          <w:bCs/>
          <w:color w:val="2F5496" w:themeColor="accent1" w:themeShade="BF"/>
          <w:sz w:val="22"/>
          <w:szCs w:val="22"/>
        </w:rPr>
      </w:pPr>
      <w:r w:rsidRPr="00B366DC">
        <w:rPr>
          <w:rFonts w:ascii="Arial Narrow" w:hAnsi="Arial Narrow"/>
          <w:b/>
          <w:bCs/>
          <w:color w:val="2F5496" w:themeColor="accent1" w:themeShade="BF"/>
          <w:sz w:val="22"/>
          <w:szCs w:val="22"/>
        </w:rPr>
        <w:lastRenderedPageBreak/>
        <w:t>F. REGIONAL EXPERIENCE – TURKANA COUNTY AND SUB-SAHARAN AFRICA</w:t>
      </w:r>
    </w:p>
    <w:tbl>
      <w:tblPr>
        <w:tblStyle w:val="TableGridLight"/>
        <w:tblW w:w="0" w:type="auto"/>
        <w:tblLook w:val="04A0" w:firstRow="1" w:lastRow="0" w:firstColumn="1" w:lastColumn="0" w:noHBand="0" w:noVBand="1"/>
      </w:tblPr>
      <w:tblGrid>
        <w:gridCol w:w="2258"/>
        <w:gridCol w:w="1932"/>
        <w:gridCol w:w="6600"/>
      </w:tblGrid>
      <w:tr w:rsidR="00B366DC" w:rsidRPr="00B366DC" w14:paraId="5AAC28AC" w14:textId="77777777" w:rsidTr="002E474E">
        <w:tc>
          <w:tcPr>
            <w:tcW w:w="0" w:type="auto"/>
            <w:shd w:val="clear" w:color="auto" w:fill="2F5496" w:themeFill="accent1" w:themeFillShade="BF"/>
            <w:hideMark/>
          </w:tcPr>
          <w:p w14:paraId="30A742EF" w14:textId="77777777" w:rsidR="00B366DC" w:rsidRPr="002E474E"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2E474E">
              <w:rPr>
                <w:rFonts w:ascii="Arial Narrow" w:eastAsia="Times New Roman" w:hAnsi="Arial Narrow" w:cs="Times New Roman"/>
                <w:b/>
                <w:bCs/>
                <w:color w:val="FFFFFF" w:themeColor="background1"/>
                <w:kern w:val="0"/>
                <w:sz w:val="22"/>
                <w:szCs w:val="22"/>
                <w14:ligatures w14:val="none"/>
              </w:rPr>
              <w:t>ASSIGNMENT</w:t>
            </w:r>
          </w:p>
        </w:tc>
        <w:tc>
          <w:tcPr>
            <w:tcW w:w="0" w:type="auto"/>
            <w:shd w:val="clear" w:color="auto" w:fill="2F5496" w:themeFill="accent1" w:themeFillShade="BF"/>
            <w:hideMark/>
          </w:tcPr>
          <w:p w14:paraId="1BBF9ADA" w14:textId="77777777" w:rsidR="00B366DC" w:rsidRPr="002E474E"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2E474E">
              <w:rPr>
                <w:rFonts w:ascii="Arial Narrow" w:eastAsia="Times New Roman" w:hAnsi="Arial Narrow" w:cs="Times New Roman"/>
                <w:b/>
                <w:bCs/>
                <w:color w:val="FFFFFF" w:themeColor="background1"/>
                <w:kern w:val="0"/>
                <w:sz w:val="22"/>
                <w:szCs w:val="22"/>
                <w14:ligatures w14:val="none"/>
              </w:rPr>
              <w:t>LOCATION</w:t>
            </w:r>
          </w:p>
        </w:tc>
        <w:tc>
          <w:tcPr>
            <w:tcW w:w="0" w:type="auto"/>
            <w:shd w:val="clear" w:color="auto" w:fill="2F5496" w:themeFill="accent1" w:themeFillShade="BF"/>
            <w:hideMark/>
          </w:tcPr>
          <w:p w14:paraId="20A45060" w14:textId="77777777" w:rsidR="00B366DC" w:rsidRPr="002E474E"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2E474E">
              <w:rPr>
                <w:rFonts w:ascii="Arial Narrow" w:eastAsia="Times New Roman" w:hAnsi="Arial Narrow" w:cs="Times New Roman"/>
                <w:b/>
                <w:bCs/>
                <w:color w:val="FFFFFF" w:themeColor="background1"/>
                <w:kern w:val="0"/>
                <w:sz w:val="22"/>
                <w:szCs w:val="22"/>
                <w14:ligatures w14:val="none"/>
              </w:rPr>
              <w:t>RELEVANT EXPERIENCE</w:t>
            </w:r>
          </w:p>
        </w:tc>
      </w:tr>
      <w:tr w:rsidR="00B366DC" w:rsidRPr="00B366DC" w14:paraId="2007E89E" w14:textId="77777777" w:rsidTr="002E474E">
        <w:tc>
          <w:tcPr>
            <w:tcW w:w="0" w:type="auto"/>
            <w:hideMark/>
          </w:tcPr>
          <w:p w14:paraId="19A1385C"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ILO PROSPECTS Kenya</w:t>
            </w:r>
          </w:p>
        </w:tc>
        <w:tc>
          <w:tcPr>
            <w:tcW w:w="0" w:type="auto"/>
            <w:hideMark/>
          </w:tcPr>
          <w:p w14:paraId="58FBEE26"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Turkana, Garissa &amp; Nairobi</w:t>
            </w:r>
          </w:p>
        </w:tc>
        <w:tc>
          <w:tcPr>
            <w:tcW w:w="0" w:type="auto"/>
            <w:hideMark/>
          </w:tcPr>
          <w:p w14:paraId="53EC01A5"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Refugee/host-community Training of Trainers, coaching and mentorship</w:t>
            </w:r>
          </w:p>
        </w:tc>
      </w:tr>
      <w:tr w:rsidR="00B366DC" w:rsidRPr="00B366DC" w14:paraId="6334A6D5" w14:textId="77777777" w:rsidTr="002E474E">
        <w:tc>
          <w:tcPr>
            <w:tcW w:w="0" w:type="auto"/>
            <w:hideMark/>
          </w:tcPr>
          <w:p w14:paraId="6A73A86C"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Church World Service</w:t>
            </w:r>
          </w:p>
        </w:tc>
        <w:tc>
          <w:tcPr>
            <w:tcW w:w="0" w:type="auto"/>
            <w:hideMark/>
          </w:tcPr>
          <w:p w14:paraId="72112BD2"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Turkana, Garissa &amp; Nairobi</w:t>
            </w:r>
          </w:p>
        </w:tc>
        <w:tc>
          <w:tcPr>
            <w:tcW w:w="0" w:type="auto"/>
            <w:hideMark/>
          </w:tcPr>
          <w:p w14:paraId="17CB0968"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Enterprise and financial-capability development for migrants/refugees</w:t>
            </w:r>
          </w:p>
        </w:tc>
      </w:tr>
      <w:tr w:rsidR="00B366DC" w:rsidRPr="00B366DC" w14:paraId="5ACFD17B" w14:textId="77777777" w:rsidTr="002E474E">
        <w:tc>
          <w:tcPr>
            <w:tcW w:w="0" w:type="auto"/>
            <w:hideMark/>
          </w:tcPr>
          <w:p w14:paraId="75F1213A"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ILO / Women Enterprise Fund</w:t>
            </w:r>
          </w:p>
        </w:tc>
        <w:tc>
          <w:tcPr>
            <w:tcW w:w="0" w:type="auto"/>
            <w:hideMark/>
          </w:tcPr>
          <w:p w14:paraId="3E94A4D5"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Including Turkana &amp; Garissa</w:t>
            </w:r>
          </w:p>
        </w:tc>
        <w:tc>
          <w:tcPr>
            <w:tcW w:w="0" w:type="auto"/>
            <w:hideMark/>
          </w:tcPr>
          <w:p w14:paraId="67845578"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Trainer development and entrepreneurship support</w:t>
            </w:r>
          </w:p>
        </w:tc>
      </w:tr>
      <w:tr w:rsidR="00B366DC" w:rsidRPr="00B366DC" w14:paraId="1C845C45" w14:textId="77777777" w:rsidTr="002E474E">
        <w:tc>
          <w:tcPr>
            <w:tcW w:w="0" w:type="auto"/>
            <w:hideMark/>
          </w:tcPr>
          <w:p w14:paraId="71A4434F"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ILO PROSPECTS Ethiopia</w:t>
            </w:r>
          </w:p>
        </w:tc>
        <w:tc>
          <w:tcPr>
            <w:tcW w:w="0" w:type="auto"/>
            <w:hideMark/>
          </w:tcPr>
          <w:p w14:paraId="45B70F8E"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Somali Region, Ethiopia</w:t>
            </w:r>
          </w:p>
        </w:tc>
        <w:tc>
          <w:tcPr>
            <w:tcW w:w="0" w:type="auto"/>
            <w:hideMark/>
          </w:tcPr>
          <w:p w14:paraId="1ADC9D1F"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Refugee/host-community trainer development and coaching</w:t>
            </w:r>
          </w:p>
        </w:tc>
      </w:tr>
      <w:tr w:rsidR="00B366DC" w:rsidRPr="00B366DC" w14:paraId="15FDBB11" w14:textId="77777777" w:rsidTr="002E474E">
        <w:tc>
          <w:tcPr>
            <w:tcW w:w="0" w:type="auto"/>
            <w:hideMark/>
          </w:tcPr>
          <w:p w14:paraId="1CD48AC6"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Youth Entrepreneurship Facility</w:t>
            </w:r>
          </w:p>
        </w:tc>
        <w:tc>
          <w:tcPr>
            <w:tcW w:w="0" w:type="auto"/>
            <w:hideMark/>
          </w:tcPr>
          <w:p w14:paraId="20DCA141"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Kenya, Uganda &amp; Tanzania</w:t>
            </w:r>
          </w:p>
        </w:tc>
        <w:tc>
          <w:tcPr>
            <w:tcW w:w="0" w:type="auto"/>
            <w:hideMark/>
          </w:tcPr>
          <w:p w14:paraId="4B22ED7D" w14:textId="77777777" w:rsidR="00B366DC" w:rsidRPr="002E474E" w:rsidRDefault="00B366DC"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Entrepreneurship, Training of Trainers and access-to-finance support</w:t>
            </w:r>
          </w:p>
        </w:tc>
      </w:tr>
      <w:tr w:rsidR="002E474E" w:rsidRPr="00B366DC" w14:paraId="7AFB2D0B" w14:textId="77777777" w:rsidTr="00B7257C">
        <w:tc>
          <w:tcPr>
            <w:tcW w:w="0" w:type="auto"/>
            <w:gridSpan w:val="2"/>
            <w:hideMark/>
          </w:tcPr>
          <w:p w14:paraId="4E70586D" w14:textId="338C1C0B" w:rsidR="002E474E" w:rsidRPr="002E474E" w:rsidRDefault="002E474E"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Cumulative Regional Experience</w:t>
            </w:r>
          </w:p>
        </w:tc>
        <w:tc>
          <w:tcPr>
            <w:tcW w:w="0" w:type="auto"/>
            <w:hideMark/>
          </w:tcPr>
          <w:p w14:paraId="46FD3586" w14:textId="77777777" w:rsidR="002E474E" w:rsidRPr="002E474E" w:rsidRDefault="002E474E" w:rsidP="00B366DC">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Direct Turkana experience plus 15+ years of regional assignments across more than a dozen sub-Saharan African countries.</w:t>
            </w:r>
          </w:p>
        </w:tc>
      </w:tr>
    </w:tbl>
    <w:p w14:paraId="10FBF742" w14:textId="77777777" w:rsidR="00B366DC" w:rsidRPr="00B366DC" w:rsidRDefault="00B366DC" w:rsidP="00B366DC">
      <w:pPr>
        <w:spacing w:after="0" w:line="240" w:lineRule="auto"/>
        <w:rPr>
          <w:rFonts w:ascii="Arial Narrow" w:hAnsi="Arial Narrow"/>
          <w:b/>
          <w:bCs/>
          <w:color w:val="2F5496" w:themeColor="accent1" w:themeShade="BF"/>
          <w:sz w:val="22"/>
          <w:szCs w:val="22"/>
        </w:rPr>
      </w:pPr>
      <w:r w:rsidRPr="00B366DC">
        <w:rPr>
          <w:rFonts w:ascii="Arial Narrow" w:hAnsi="Arial Narrow"/>
          <w:b/>
          <w:bCs/>
          <w:color w:val="2F5496" w:themeColor="accent1" w:themeShade="BF"/>
          <w:sz w:val="22"/>
          <w:szCs w:val="22"/>
        </w:rPr>
        <w:t>G. DEVELOPMENT COOPERATION EXPERIENCE</w:t>
      </w:r>
    </w:p>
    <w:tbl>
      <w:tblPr>
        <w:tblStyle w:val="TableGridLight"/>
        <w:tblW w:w="0" w:type="auto"/>
        <w:tblLook w:val="04A0" w:firstRow="1" w:lastRow="0" w:firstColumn="1" w:lastColumn="0" w:noHBand="0" w:noVBand="1"/>
      </w:tblPr>
      <w:tblGrid>
        <w:gridCol w:w="1003"/>
        <w:gridCol w:w="3787"/>
        <w:gridCol w:w="6000"/>
      </w:tblGrid>
      <w:tr w:rsidR="00B366DC" w:rsidRPr="002E474E" w14:paraId="6E504F7F" w14:textId="77777777" w:rsidTr="002E474E">
        <w:tc>
          <w:tcPr>
            <w:tcW w:w="0" w:type="auto"/>
            <w:shd w:val="clear" w:color="auto" w:fill="2F5496" w:themeFill="accent1" w:themeFillShade="BF"/>
            <w:vAlign w:val="center"/>
            <w:hideMark/>
          </w:tcPr>
          <w:p w14:paraId="2D4966FC" w14:textId="77777777" w:rsidR="00B366DC" w:rsidRPr="002E474E" w:rsidRDefault="00B366DC" w:rsidP="002E474E">
            <w:pPr>
              <w:rPr>
                <w:rFonts w:ascii="Arial Narrow" w:eastAsia="Times New Roman" w:hAnsi="Arial Narrow" w:cs="Times New Roman"/>
                <w:b/>
                <w:bCs/>
                <w:color w:val="FFFFFF" w:themeColor="background1"/>
                <w:kern w:val="0"/>
                <w:sz w:val="22"/>
                <w:szCs w:val="22"/>
                <w14:ligatures w14:val="none"/>
              </w:rPr>
            </w:pPr>
            <w:r w:rsidRPr="002E474E">
              <w:rPr>
                <w:rFonts w:ascii="Arial Narrow" w:eastAsia="Times New Roman" w:hAnsi="Arial Narrow" w:cs="Times New Roman"/>
                <w:b/>
                <w:bCs/>
                <w:color w:val="FFFFFF" w:themeColor="background1"/>
                <w:kern w:val="0"/>
                <w:sz w:val="22"/>
                <w:szCs w:val="22"/>
                <w14:ligatures w14:val="none"/>
              </w:rPr>
              <w:t>PERIOD</w:t>
            </w:r>
          </w:p>
        </w:tc>
        <w:tc>
          <w:tcPr>
            <w:tcW w:w="0" w:type="auto"/>
            <w:shd w:val="clear" w:color="auto" w:fill="2F5496" w:themeFill="accent1" w:themeFillShade="BF"/>
            <w:vAlign w:val="center"/>
            <w:hideMark/>
          </w:tcPr>
          <w:p w14:paraId="74009A60" w14:textId="77777777" w:rsidR="00B366DC" w:rsidRPr="002E474E" w:rsidRDefault="00B366DC" w:rsidP="002E474E">
            <w:pPr>
              <w:rPr>
                <w:rFonts w:ascii="Arial Narrow" w:eastAsia="Times New Roman" w:hAnsi="Arial Narrow" w:cs="Times New Roman"/>
                <w:b/>
                <w:bCs/>
                <w:color w:val="FFFFFF" w:themeColor="background1"/>
                <w:kern w:val="0"/>
                <w:sz w:val="22"/>
                <w:szCs w:val="22"/>
                <w14:ligatures w14:val="none"/>
              </w:rPr>
            </w:pPr>
            <w:r w:rsidRPr="002E474E">
              <w:rPr>
                <w:rFonts w:ascii="Arial Narrow" w:eastAsia="Times New Roman" w:hAnsi="Arial Narrow" w:cs="Times New Roman"/>
                <w:b/>
                <w:bCs/>
                <w:color w:val="FFFFFF" w:themeColor="background1"/>
                <w:kern w:val="0"/>
                <w:sz w:val="22"/>
                <w:szCs w:val="22"/>
                <w14:ligatures w14:val="none"/>
              </w:rPr>
              <w:t>DEVELOPMENT ORGANISATION / PROGRAMME</w:t>
            </w:r>
          </w:p>
        </w:tc>
        <w:tc>
          <w:tcPr>
            <w:tcW w:w="0" w:type="auto"/>
            <w:shd w:val="clear" w:color="auto" w:fill="2F5496" w:themeFill="accent1" w:themeFillShade="BF"/>
            <w:vAlign w:val="center"/>
            <w:hideMark/>
          </w:tcPr>
          <w:p w14:paraId="562F43FE" w14:textId="77777777" w:rsidR="00B366DC" w:rsidRPr="002E474E" w:rsidRDefault="00B366DC" w:rsidP="002E474E">
            <w:pPr>
              <w:rPr>
                <w:rFonts w:ascii="Arial Narrow" w:eastAsia="Times New Roman" w:hAnsi="Arial Narrow" w:cs="Times New Roman"/>
                <w:b/>
                <w:bCs/>
                <w:color w:val="FFFFFF" w:themeColor="background1"/>
                <w:kern w:val="0"/>
                <w:sz w:val="22"/>
                <w:szCs w:val="22"/>
                <w14:ligatures w14:val="none"/>
              </w:rPr>
            </w:pPr>
            <w:r w:rsidRPr="002E474E">
              <w:rPr>
                <w:rFonts w:ascii="Arial Narrow" w:eastAsia="Times New Roman" w:hAnsi="Arial Narrow" w:cs="Times New Roman"/>
                <w:b/>
                <w:bCs/>
                <w:color w:val="FFFFFF" w:themeColor="background1"/>
                <w:kern w:val="0"/>
                <w:sz w:val="22"/>
                <w:szCs w:val="22"/>
                <w14:ligatures w14:val="none"/>
              </w:rPr>
              <w:t>ROLE / RELEVANCE</w:t>
            </w:r>
          </w:p>
        </w:tc>
      </w:tr>
      <w:tr w:rsidR="00B366DC" w:rsidRPr="002E474E" w14:paraId="395A7D01" w14:textId="77777777" w:rsidTr="002E474E">
        <w:tc>
          <w:tcPr>
            <w:tcW w:w="0" w:type="auto"/>
            <w:vAlign w:val="center"/>
            <w:hideMark/>
          </w:tcPr>
          <w:p w14:paraId="1A06AE61"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2025–2026</w:t>
            </w:r>
          </w:p>
        </w:tc>
        <w:tc>
          <w:tcPr>
            <w:tcW w:w="0" w:type="auto"/>
            <w:vAlign w:val="center"/>
            <w:hideMark/>
          </w:tcPr>
          <w:p w14:paraId="0D5C80CE"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 xml:space="preserve">International Fund for Agricultural Development / Cordaid </w:t>
            </w:r>
            <w:proofErr w:type="spellStart"/>
            <w:r w:rsidRPr="002E474E">
              <w:rPr>
                <w:rFonts w:ascii="Arial Narrow" w:eastAsia="Times New Roman" w:hAnsi="Arial Narrow" w:cs="Times New Roman"/>
                <w:kern w:val="0"/>
                <w:sz w:val="22"/>
                <w:szCs w:val="22"/>
                <w14:ligatures w14:val="none"/>
              </w:rPr>
              <w:t>programmes</w:t>
            </w:r>
            <w:proofErr w:type="spellEnd"/>
          </w:p>
        </w:tc>
        <w:tc>
          <w:tcPr>
            <w:tcW w:w="0" w:type="auto"/>
            <w:vAlign w:val="center"/>
            <w:hideMark/>
          </w:tcPr>
          <w:p w14:paraId="30C60FD7"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Team Leader – enterprise development, financial education and inclusion</w:t>
            </w:r>
          </w:p>
        </w:tc>
      </w:tr>
      <w:tr w:rsidR="00B366DC" w:rsidRPr="002E474E" w14:paraId="675F094D" w14:textId="77777777" w:rsidTr="002E474E">
        <w:tc>
          <w:tcPr>
            <w:tcW w:w="0" w:type="auto"/>
            <w:vAlign w:val="center"/>
            <w:hideMark/>
          </w:tcPr>
          <w:p w14:paraId="5F7A574B"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2023–2025</w:t>
            </w:r>
          </w:p>
        </w:tc>
        <w:tc>
          <w:tcPr>
            <w:tcW w:w="0" w:type="auto"/>
            <w:vAlign w:val="center"/>
            <w:hideMark/>
          </w:tcPr>
          <w:p w14:paraId="7373C078"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International Fund for Agricultural Development / Government of Kenya</w:t>
            </w:r>
          </w:p>
        </w:tc>
        <w:tc>
          <w:tcPr>
            <w:tcW w:w="0" w:type="auto"/>
            <w:vAlign w:val="center"/>
            <w:hideMark/>
          </w:tcPr>
          <w:p w14:paraId="3AABAED6"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Team Leader – Business Development &amp; Transaction Advisory</w:t>
            </w:r>
          </w:p>
        </w:tc>
      </w:tr>
      <w:tr w:rsidR="00B366DC" w:rsidRPr="002E474E" w14:paraId="5D1118C9" w14:textId="77777777" w:rsidTr="002E474E">
        <w:tc>
          <w:tcPr>
            <w:tcW w:w="0" w:type="auto"/>
            <w:vAlign w:val="center"/>
            <w:hideMark/>
          </w:tcPr>
          <w:p w14:paraId="43F4CCB4"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2021–2023</w:t>
            </w:r>
          </w:p>
        </w:tc>
        <w:tc>
          <w:tcPr>
            <w:tcW w:w="0" w:type="auto"/>
            <w:vAlign w:val="center"/>
            <w:hideMark/>
          </w:tcPr>
          <w:p w14:paraId="215DE74A"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Japan International Cooperation Agency</w:t>
            </w:r>
          </w:p>
        </w:tc>
        <w:tc>
          <w:tcPr>
            <w:tcW w:w="0" w:type="auto"/>
            <w:vAlign w:val="center"/>
            <w:hideMark/>
          </w:tcPr>
          <w:p w14:paraId="2A7EC9D1"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Master Trainer – enterprise competitiveness</w:t>
            </w:r>
          </w:p>
        </w:tc>
      </w:tr>
      <w:tr w:rsidR="00B366DC" w:rsidRPr="002E474E" w14:paraId="1771A495" w14:textId="77777777" w:rsidTr="002E474E">
        <w:tc>
          <w:tcPr>
            <w:tcW w:w="0" w:type="auto"/>
            <w:vAlign w:val="center"/>
            <w:hideMark/>
          </w:tcPr>
          <w:p w14:paraId="73F0CA42"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2019–2022</w:t>
            </w:r>
          </w:p>
        </w:tc>
        <w:tc>
          <w:tcPr>
            <w:tcW w:w="0" w:type="auto"/>
            <w:vAlign w:val="center"/>
            <w:hideMark/>
          </w:tcPr>
          <w:p w14:paraId="778C2DC0"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Mastercard Foundation / Equity Group Foundation</w:t>
            </w:r>
          </w:p>
        </w:tc>
        <w:tc>
          <w:tcPr>
            <w:tcW w:w="0" w:type="auto"/>
            <w:vAlign w:val="center"/>
            <w:hideMark/>
          </w:tcPr>
          <w:p w14:paraId="57C40E9E"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Lead Consultant – Training &amp; Coaching</w:t>
            </w:r>
          </w:p>
        </w:tc>
      </w:tr>
      <w:tr w:rsidR="00B366DC" w:rsidRPr="002E474E" w14:paraId="020E8A89" w14:textId="77777777" w:rsidTr="002E474E">
        <w:tc>
          <w:tcPr>
            <w:tcW w:w="0" w:type="auto"/>
            <w:vAlign w:val="center"/>
            <w:hideMark/>
          </w:tcPr>
          <w:p w14:paraId="7DC3B228"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2018–2020</w:t>
            </w:r>
          </w:p>
        </w:tc>
        <w:tc>
          <w:tcPr>
            <w:tcW w:w="0" w:type="auto"/>
            <w:vAlign w:val="center"/>
            <w:hideMark/>
          </w:tcPr>
          <w:p w14:paraId="5796940D"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United States Agency for International Development / Tetra Tech</w:t>
            </w:r>
          </w:p>
        </w:tc>
        <w:tc>
          <w:tcPr>
            <w:tcW w:w="0" w:type="auto"/>
            <w:vAlign w:val="center"/>
            <w:hideMark/>
          </w:tcPr>
          <w:p w14:paraId="46BAA9BD"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Team Leader – Enterprise Development &amp; Partnerships</w:t>
            </w:r>
          </w:p>
        </w:tc>
      </w:tr>
      <w:tr w:rsidR="00B366DC" w:rsidRPr="002E474E" w14:paraId="35C7A52C" w14:textId="77777777" w:rsidTr="002E474E">
        <w:tc>
          <w:tcPr>
            <w:tcW w:w="0" w:type="auto"/>
            <w:vAlign w:val="center"/>
            <w:hideMark/>
          </w:tcPr>
          <w:p w14:paraId="02E55934"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2010–2014</w:t>
            </w:r>
          </w:p>
        </w:tc>
        <w:tc>
          <w:tcPr>
            <w:tcW w:w="0" w:type="auto"/>
            <w:vAlign w:val="center"/>
            <w:hideMark/>
          </w:tcPr>
          <w:p w14:paraId="339BD28C"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 xml:space="preserve">International </w:t>
            </w:r>
            <w:proofErr w:type="spellStart"/>
            <w:r w:rsidRPr="002E474E">
              <w:rPr>
                <w:rFonts w:ascii="Arial Narrow" w:eastAsia="Times New Roman" w:hAnsi="Arial Narrow" w:cs="Times New Roman"/>
                <w:kern w:val="0"/>
                <w:sz w:val="22"/>
                <w:szCs w:val="22"/>
                <w14:ligatures w14:val="none"/>
              </w:rPr>
              <w:t>Labour</w:t>
            </w:r>
            <w:proofErr w:type="spellEnd"/>
            <w:r w:rsidRPr="002E474E">
              <w:rPr>
                <w:rFonts w:ascii="Arial Narrow" w:eastAsia="Times New Roman" w:hAnsi="Arial Narrow" w:cs="Times New Roman"/>
                <w:kern w:val="0"/>
                <w:sz w:val="22"/>
                <w:szCs w:val="22"/>
                <w14:ligatures w14:val="none"/>
              </w:rPr>
              <w:t xml:space="preserve"> Organization / Danish International Development Agency</w:t>
            </w:r>
          </w:p>
        </w:tc>
        <w:tc>
          <w:tcPr>
            <w:tcW w:w="0" w:type="auto"/>
            <w:vAlign w:val="center"/>
            <w:hideMark/>
          </w:tcPr>
          <w:p w14:paraId="7BE9073D"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Lead Consultant – Business Development Services</w:t>
            </w:r>
          </w:p>
        </w:tc>
      </w:tr>
      <w:tr w:rsidR="002E474E" w:rsidRPr="002E474E" w14:paraId="2FE2CAA5" w14:textId="77777777" w:rsidTr="002E474E">
        <w:tc>
          <w:tcPr>
            <w:tcW w:w="0" w:type="auto"/>
            <w:gridSpan w:val="2"/>
            <w:vAlign w:val="center"/>
            <w:hideMark/>
          </w:tcPr>
          <w:p w14:paraId="0E1284A3" w14:textId="0AEF7DF6" w:rsidR="002E474E" w:rsidRPr="002E474E" w:rsidRDefault="002E474E"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Cumulative Experience</w:t>
            </w:r>
          </w:p>
        </w:tc>
        <w:tc>
          <w:tcPr>
            <w:tcW w:w="0" w:type="auto"/>
            <w:vAlign w:val="center"/>
            <w:hideMark/>
          </w:tcPr>
          <w:p w14:paraId="77771EBA" w14:textId="77777777" w:rsidR="002E474E" w:rsidRPr="002E474E" w:rsidRDefault="002E474E"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15+ years of development-cooperation experience in enterprise development, livelihoods, financial inclusion and private-sector development.</w:t>
            </w:r>
          </w:p>
        </w:tc>
      </w:tr>
    </w:tbl>
    <w:p w14:paraId="2A84E632" w14:textId="77777777" w:rsidR="00B366DC" w:rsidRPr="00B366DC" w:rsidRDefault="00B366DC" w:rsidP="00B366DC">
      <w:pPr>
        <w:spacing w:after="0" w:line="240" w:lineRule="auto"/>
        <w:rPr>
          <w:rFonts w:ascii="Arial Narrow" w:hAnsi="Arial Narrow"/>
          <w:b/>
          <w:bCs/>
          <w:color w:val="2F5496" w:themeColor="accent1" w:themeShade="BF"/>
          <w:sz w:val="22"/>
          <w:szCs w:val="22"/>
        </w:rPr>
      </w:pPr>
      <w:r w:rsidRPr="00B366DC">
        <w:rPr>
          <w:rFonts w:ascii="Arial Narrow" w:hAnsi="Arial Narrow"/>
          <w:b/>
          <w:bCs/>
          <w:color w:val="2F5496" w:themeColor="accent1" w:themeShade="BF"/>
          <w:sz w:val="22"/>
          <w:szCs w:val="22"/>
        </w:rPr>
        <w:t xml:space="preserve">H. SELECTED ASSIGNMENTS MOST RELEVANT TO </w:t>
      </w:r>
      <w:proofErr w:type="spellStart"/>
      <w:r w:rsidRPr="00B366DC">
        <w:rPr>
          <w:rFonts w:ascii="Arial Narrow" w:hAnsi="Arial Narrow"/>
          <w:b/>
          <w:bCs/>
          <w:color w:val="2F5496" w:themeColor="accent1" w:themeShade="BF"/>
          <w:sz w:val="22"/>
          <w:szCs w:val="22"/>
        </w:rPr>
        <w:t>ProSEET</w:t>
      </w:r>
      <w:proofErr w:type="spellEnd"/>
    </w:p>
    <w:tbl>
      <w:tblPr>
        <w:tblStyle w:val="TableGridLight"/>
        <w:tblW w:w="0" w:type="auto"/>
        <w:tblLook w:val="04A0" w:firstRow="1" w:lastRow="0" w:firstColumn="1" w:lastColumn="0" w:noHBand="0" w:noVBand="1"/>
      </w:tblPr>
      <w:tblGrid>
        <w:gridCol w:w="3940"/>
        <w:gridCol w:w="2160"/>
        <w:gridCol w:w="4690"/>
      </w:tblGrid>
      <w:tr w:rsidR="00B366DC" w:rsidRPr="00B366DC" w14:paraId="5015723A" w14:textId="77777777" w:rsidTr="002E474E">
        <w:tc>
          <w:tcPr>
            <w:tcW w:w="0" w:type="auto"/>
            <w:shd w:val="clear" w:color="auto" w:fill="2F5496" w:themeFill="accent1" w:themeFillShade="BF"/>
            <w:vAlign w:val="center"/>
            <w:hideMark/>
          </w:tcPr>
          <w:p w14:paraId="477FE63A" w14:textId="77777777" w:rsidR="00B366DC" w:rsidRPr="002E474E" w:rsidRDefault="00B366DC" w:rsidP="002E474E">
            <w:pPr>
              <w:rPr>
                <w:rFonts w:ascii="Arial Narrow" w:eastAsia="Times New Roman" w:hAnsi="Arial Narrow" w:cs="Times New Roman"/>
                <w:b/>
                <w:bCs/>
                <w:color w:val="FFFFFF" w:themeColor="background1"/>
                <w:kern w:val="0"/>
                <w:sz w:val="22"/>
                <w:szCs w:val="22"/>
                <w14:ligatures w14:val="none"/>
              </w:rPr>
            </w:pPr>
            <w:r w:rsidRPr="002E474E">
              <w:rPr>
                <w:rFonts w:ascii="Arial Narrow" w:eastAsia="Times New Roman" w:hAnsi="Arial Narrow" w:cs="Times New Roman"/>
                <w:b/>
                <w:bCs/>
                <w:color w:val="FFFFFF" w:themeColor="background1"/>
                <w:kern w:val="0"/>
                <w:sz w:val="22"/>
                <w:szCs w:val="22"/>
                <w14:ligatures w14:val="none"/>
              </w:rPr>
              <w:t>ASSIGNMENT</w:t>
            </w:r>
          </w:p>
        </w:tc>
        <w:tc>
          <w:tcPr>
            <w:tcW w:w="0" w:type="auto"/>
            <w:shd w:val="clear" w:color="auto" w:fill="2F5496" w:themeFill="accent1" w:themeFillShade="BF"/>
            <w:vAlign w:val="center"/>
            <w:hideMark/>
          </w:tcPr>
          <w:p w14:paraId="10B025A6" w14:textId="77777777" w:rsidR="00B366DC" w:rsidRPr="002E474E" w:rsidRDefault="00B366DC" w:rsidP="002E474E">
            <w:pPr>
              <w:rPr>
                <w:rFonts w:ascii="Arial Narrow" w:eastAsia="Times New Roman" w:hAnsi="Arial Narrow" w:cs="Times New Roman"/>
                <w:b/>
                <w:bCs/>
                <w:color w:val="FFFFFF" w:themeColor="background1"/>
                <w:kern w:val="0"/>
                <w:sz w:val="22"/>
                <w:szCs w:val="22"/>
                <w14:ligatures w14:val="none"/>
              </w:rPr>
            </w:pPr>
            <w:r w:rsidRPr="002E474E">
              <w:rPr>
                <w:rFonts w:ascii="Arial Narrow" w:eastAsia="Times New Roman" w:hAnsi="Arial Narrow" w:cs="Times New Roman"/>
                <w:b/>
                <w:bCs/>
                <w:color w:val="FFFFFF" w:themeColor="background1"/>
                <w:kern w:val="0"/>
                <w:sz w:val="22"/>
                <w:szCs w:val="22"/>
                <w14:ligatures w14:val="none"/>
              </w:rPr>
              <w:t>ROLE</w:t>
            </w:r>
          </w:p>
        </w:tc>
        <w:tc>
          <w:tcPr>
            <w:tcW w:w="0" w:type="auto"/>
            <w:shd w:val="clear" w:color="auto" w:fill="2F5496" w:themeFill="accent1" w:themeFillShade="BF"/>
            <w:vAlign w:val="center"/>
            <w:hideMark/>
          </w:tcPr>
          <w:p w14:paraId="50A11E55" w14:textId="77777777" w:rsidR="00B366DC" w:rsidRPr="002E474E" w:rsidRDefault="00B366DC" w:rsidP="002E474E">
            <w:pPr>
              <w:rPr>
                <w:rFonts w:ascii="Arial Narrow" w:eastAsia="Times New Roman" w:hAnsi="Arial Narrow" w:cs="Times New Roman"/>
                <w:b/>
                <w:bCs/>
                <w:color w:val="FFFFFF" w:themeColor="background1"/>
                <w:kern w:val="0"/>
                <w:sz w:val="22"/>
                <w:szCs w:val="22"/>
                <w14:ligatures w14:val="none"/>
              </w:rPr>
            </w:pPr>
            <w:r w:rsidRPr="002E474E">
              <w:rPr>
                <w:rFonts w:ascii="Arial Narrow" w:eastAsia="Times New Roman" w:hAnsi="Arial Narrow" w:cs="Times New Roman"/>
                <w:b/>
                <w:bCs/>
                <w:color w:val="FFFFFF" w:themeColor="background1"/>
                <w:kern w:val="0"/>
                <w:sz w:val="22"/>
                <w:szCs w:val="22"/>
                <w14:ligatures w14:val="none"/>
              </w:rPr>
              <w:t xml:space="preserve">DIRECT RELEVANCE TO </w:t>
            </w:r>
            <w:proofErr w:type="spellStart"/>
            <w:r w:rsidRPr="002E474E">
              <w:rPr>
                <w:rFonts w:ascii="Arial Narrow" w:eastAsia="Times New Roman" w:hAnsi="Arial Narrow" w:cs="Times New Roman"/>
                <w:b/>
                <w:bCs/>
                <w:color w:val="FFFFFF" w:themeColor="background1"/>
                <w:kern w:val="0"/>
                <w:sz w:val="22"/>
                <w:szCs w:val="22"/>
                <w14:ligatures w14:val="none"/>
              </w:rPr>
              <w:t>ProSEET</w:t>
            </w:r>
            <w:proofErr w:type="spellEnd"/>
          </w:p>
        </w:tc>
      </w:tr>
      <w:tr w:rsidR="00B366DC" w:rsidRPr="00B366DC" w14:paraId="3A176142" w14:textId="77777777" w:rsidTr="002E474E">
        <w:tc>
          <w:tcPr>
            <w:tcW w:w="0" w:type="auto"/>
            <w:vAlign w:val="center"/>
            <w:hideMark/>
          </w:tcPr>
          <w:p w14:paraId="61CC029F"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ILO PROSPECTS Kenya – Refugee &amp; Host-Community SIYB Training of Trainers</w:t>
            </w:r>
          </w:p>
        </w:tc>
        <w:tc>
          <w:tcPr>
            <w:tcW w:w="0" w:type="auto"/>
            <w:vAlign w:val="center"/>
            <w:hideMark/>
          </w:tcPr>
          <w:p w14:paraId="6A8D68A6"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SIYB Master Trainer</w:t>
            </w:r>
          </w:p>
        </w:tc>
        <w:tc>
          <w:tcPr>
            <w:tcW w:w="0" w:type="auto"/>
            <w:vAlign w:val="center"/>
            <w:hideMark/>
          </w:tcPr>
          <w:p w14:paraId="4DF48ECE"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Training of Trainers, coaching and mentorship in Turkana, Garissa and Nairobi</w:t>
            </w:r>
          </w:p>
        </w:tc>
      </w:tr>
      <w:tr w:rsidR="00B366DC" w:rsidRPr="00B366DC" w14:paraId="3DF3C873" w14:textId="77777777" w:rsidTr="002E474E">
        <w:tc>
          <w:tcPr>
            <w:tcW w:w="0" w:type="auto"/>
            <w:vAlign w:val="center"/>
            <w:hideMark/>
          </w:tcPr>
          <w:p w14:paraId="2DFAF473"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ILO PROSPECTS Ethiopia – Somali Region</w:t>
            </w:r>
          </w:p>
        </w:tc>
        <w:tc>
          <w:tcPr>
            <w:tcW w:w="0" w:type="auto"/>
            <w:vAlign w:val="center"/>
            <w:hideMark/>
          </w:tcPr>
          <w:p w14:paraId="0F80A098"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SIYB Master Trainer</w:t>
            </w:r>
          </w:p>
        </w:tc>
        <w:tc>
          <w:tcPr>
            <w:tcW w:w="0" w:type="auto"/>
            <w:vAlign w:val="center"/>
            <w:hideMark/>
          </w:tcPr>
          <w:p w14:paraId="549D9F44"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Refugee/host-community trainer development, coaching and institutional partnerships</w:t>
            </w:r>
          </w:p>
        </w:tc>
      </w:tr>
      <w:tr w:rsidR="00B366DC" w:rsidRPr="00B366DC" w14:paraId="0838D517" w14:textId="77777777" w:rsidTr="002E474E">
        <w:tc>
          <w:tcPr>
            <w:tcW w:w="0" w:type="auto"/>
            <w:vAlign w:val="center"/>
            <w:hideMark/>
          </w:tcPr>
          <w:p w14:paraId="4C5DA7F6"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Organization for Refuge, Asylum and Migration</w:t>
            </w:r>
          </w:p>
        </w:tc>
        <w:tc>
          <w:tcPr>
            <w:tcW w:w="0" w:type="auto"/>
            <w:vAlign w:val="center"/>
            <w:hideMark/>
          </w:tcPr>
          <w:p w14:paraId="40016D72"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Lead Trainer</w:t>
            </w:r>
          </w:p>
        </w:tc>
        <w:tc>
          <w:tcPr>
            <w:tcW w:w="0" w:type="auto"/>
            <w:vAlign w:val="center"/>
            <w:hideMark/>
          </w:tcPr>
          <w:p w14:paraId="11D08988"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Entrepreneurship, coaching and institutional support for refugees and asylum seekers</w:t>
            </w:r>
          </w:p>
        </w:tc>
      </w:tr>
      <w:tr w:rsidR="00B366DC" w:rsidRPr="00B366DC" w14:paraId="6B724696" w14:textId="77777777" w:rsidTr="002E474E">
        <w:tc>
          <w:tcPr>
            <w:tcW w:w="0" w:type="auto"/>
            <w:vAlign w:val="center"/>
            <w:hideMark/>
          </w:tcPr>
          <w:p w14:paraId="07538D0E"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Young Africa Works</w:t>
            </w:r>
          </w:p>
        </w:tc>
        <w:tc>
          <w:tcPr>
            <w:tcW w:w="0" w:type="auto"/>
            <w:vAlign w:val="center"/>
            <w:hideMark/>
          </w:tcPr>
          <w:p w14:paraId="2B570051"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Lead Consultant – Training &amp; Coaching</w:t>
            </w:r>
          </w:p>
        </w:tc>
        <w:tc>
          <w:tcPr>
            <w:tcW w:w="0" w:type="auto"/>
            <w:vAlign w:val="center"/>
            <w:hideMark/>
          </w:tcPr>
          <w:p w14:paraId="43B4000A"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Business Development Services and mentorship for 200+ microenterprises</w:t>
            </w:r>
          </w:p>
        </w:tc>
      </w:tr>
      <w:tr w:rsidR="00B366DC" w:rsidRPr="00B366DC" w14:paraId="7487DC46" w14:textId="77777777" w:rsidTr="002E474E">
        <w:tc>
          <w:tcPr>
            <w:tcW w:w="0" w:type="auto"/>
            <w:vAlign w:val="center"/>
            <w:hideMark/>
          </w:tcPr>
          <w:p w14:paraId="1A0AE939"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 xml:space="preserve">Aquaculture Business Development </w:t>
            </w:r>
            <w:proofErr w:type="spellStart"/>
            <w:r w:rsidRPr="002E474E">
              <w:rPr>
                <w:rFonts w:ascii="Arial Narrow" w:eastAsia="Times New Roman" w:hAnsi="Arial Narrow" w:cs="Times New Roman"/>
                <w:kern w:val="0"/>
                <w:sz w:val="22"/>
                <w:szCs w:val="22"/>
                <w14:ligatures w14:val="none"/>
              </w:rPr>
              <w:t>Programme</w:t>
            </w:r>
            <w:proofErr w:type="spellEnd"/>
          </w:p>
        </w:tc>
        <w:tc>
          <w:tcPr>
            <w:tcW w:w="0" w:type="auto"/>
            <w:vAlign w:val="center"/>
            <w:hideMark/>
          </w:tcPr>
          <w:p w14:paraId="2FA1E595"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Team Leader</w:t>
            </w:r>
          </w:p>
        </w:tc>
        <w:tc>
          <w:tcPr>
            <w:tcW w:w="0" w:type="auto"/>
            <w:vAlign w:val="center"/>
            <w:hideMark/>
          </w:tcPr>
          <w:p w14:paraId="70F14F9B" w14:textId="77777777" w:rsidR="00B366DC" w:rsidRPr="002E474E" w:rsidRDefault="00B366DC" w:rsidP="002E474E">
            <w:pPr>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Enterprise development, coaching, investment readiness and financial linkages across 15 counties</w:t>
            </w:r>
          </w:p>
        </w:tc>
      </w:tr>
    </w:tbl>
    <w:p w14:paraId="1B1A6A16" w14:textId="77777777" w:rsidR="00B366DC" w:rsidRPr="00B366DC" w:rsidRDefault="00B366DC" w:rsidP="00B366DC">
      <w:pPr>
        <w:spacing w:after="0" w:line="240" w:lineRule="auto"/>
        <w:rPr>
          <w:rFonts w:ascii="Arial Narrow" w:hAnsi="Arial Narrow"/>
          <w:b/>
          <w:bCs/>
          <w:color w:val="2F5496" w:themeColor="accent1" w:themeShade="BF"/>
          <w:sz w:val="22"/>
          <w:szCs w:val="22"/>
        </w:rPr>
      </w:pPr>
      <w:r w:rsidRPr="00B366DC">
        <w:rPr>
          <w:rFonts w:ascii="Arial Narrow" w:hAnsi="Arial Narrow"/>
          <w:b/>
          <w:bCs/>
          <w:color w:val="2F5496" w:themeColor="accent1" w:themeShade="BF"/>
          <w:sz w:val="22"/>
          <w:szCs w:val="22"/>
        </w:rPr>
        <w:t>I. CORE TECHNICAL COMPETENCIES</w:t>
      </w:r>
    </w:p>
    <w:p w14:paraId="5F647CD2" w14:textId="77777777" w:rsidR="00B366DC" w:rsidRDefault="00B366DC" w:rsidP="00B366DC">
      <w:pPr>
        <w:spacing w:after="0" w:line="240" w:lineRule="auto"/>
        <w:rPr>
          <w:rFonts w:ascii="Arial Narrow" w:eastAsia="Times New Roman" w:hAnsi="Arial Narrow" w:cs="Times New Roman"/>
          <w:kern w:val="0"/>
          <w:sz w:val="22"/>
          <w:szCs w:val="22"/>
          <w14:ligatures w14:val="none"/>
        </w:rPr>
      </w:pPr>
      <w:r w:rsidRPr="002E474E">
        <w:rPr>
          <w:rFonts w:ascii="Arial Narrow" w:eastAsia="Times New Roman" w:hAnsi="Arial Narrow" w:cs="Times New Roman"/>
          <w:kern w:val="0"/>
          <w:sz w:val="22"/>
          <w:szCs w:val="22"/>
          <w14:ligatures w14:val="none"/>
        </w:rPr>
        <w:t>Polycarp's competencies include private-sector and MSME development, entrepreneurship and financial education, Start and Improve Your Business, Business Development Services, refugee and host-community business coaching, business planning, financial inclusion, investment readiness, access to finance, adult training, Training of Trainers, institutional capacity building, stakeholder coordination, monitoring and reporting. His professional competencies include team leadership, communication, cross-cultural facilitation and partnership management.</w:t>
      </w:r>
    </w:p>
    <w:p w14:paraId="7DF51B40" w14:textId="77777777" w:rsidR="002E474E" w:rsidRDefault="002E474E" w:rsidP="00B366DC">
      <w:pPr>
        <w:spacing w:after="0" w:line="240" w:lineRule="auto"/>
        <w:rPr>
          <w:rFonts w:ascii="Arial Narrow" w:eastAsia="Times New Roman" w:hAnsi="Arial Narrow" w:cs="Times New Roman"/>
          <w:kern w:val="0"/>
          <w:sz w:val="22"/>
          <w:szCs w:val="22"/>
          <w14:ligatures w14:val="none"/>
        </w:rPr>
      </w:pPr>
    </w:p>
    <w:p w14:paraId="4E2C4A4C" w14:textId="77777777" w:rsidR="002E474E" w:rsidRDefault="002E474E" w:rsidP="00B366DC">
      <w:pPr>
        <w:spacing w:after="0" w:line="240" w:lineRule="auto"/>
        <w:rPr>
          <w:rFonts w:ascii="Arial Narrow" w:eastAsia="Times New Roman" w:hAnsi="Arial Narrow" w:cs="Times New Roman"/>
          <w:kern w:val="0"/>
          <w:sz w:val="22"/>
          <w:szCs w:val="22"/>
          <w14:ligatures w14:val="none"/>
        </w:rPr>
      </w:pPr>
    </w:p>
    <w:p w14:paraId="539F04C1" w14:textId="77777777" w:rsidR="002E474E" w:rsidRDefault="002E474E" w:rsidP="00B366DC">
      <w:pPr>
        <w:spacing w:after="0" w:line="240" w:lineRule="auto"/>
        <w:rPr>
          <w:rFonts w:ascii="Arial Narrow" w:eastAsia="Times New Roman" w:hAnsi="Arial Narrow" w:cs="Times New Roman"/>
          <w:kern w:val="0"/>
          <w:sz w:val="22"/>
          <w:szCs w:val="22"/>
          <w14:ligatures w14:val="none"/>
        </w:rPr>
      </w:pPr>
    </w:p>
    <w:p w14:paraId="35928103" w14:textId="77777777" w:rsidR="002E474E" w:rsidRDefault="002E474E" w:rsidP="00B366DC">
      <w:pPr>
        <w:spacing w:after="0" w:line="240" w:lineRule="auto"/>
        <w:rPr>
          <w:rFonts w:ascii="Arial Narrow" w:eastAsia="Times New Roman" w:hAnsi="Arial Narrow" w:cs="Times New Roman"/>
          <w:kern w:val="0"/>
          <w:sz w:val="22"/>
          <w:szCs w:val="22"/>
          <w14:ligatures w14:val="none"/>
        </w:rPr>
      </w:pPr>
    </w:p>
    <w:p w14:paraId="60D37E28" w14:textId="77777777" w:rsidR="002E474E" w:rsidRDefault="002E474E" w:rsidP="00B366DC">
      <w:pPr>
        <w:spacing w:after="0" w:line="240" w:lineRule="auto"/>
        <w:rPr>
          <w:rFonts w:ascii="Arial Narrow" w:eastAsia="Times New Roman" w:hAnsi="Arial Narrow" w:cs="Times New Roman"/>
          <w:kern w:val="0"/>
          <w:sz w:val="22"/>
          <w:szCs w:val="22"/>
          <w14:ligatures w14:val="none"/>
        </w:rPr>
      </w:pPr>
    </w:p>
    <w:p w14:paraId="6C1131E9" w14:textId="77777777" w:rsidR="002E474E" w:rsidRPr="002E474E" w:rsidRDefault="002E474E" w:rsidP="00B366DC">
      <w:pPr>
        <w:spacing w:after="0" w:line="240" w:lineRule="auto"/>
        <w:rPr>
          <w:rFonts w:ascii="Arial Narrow" w:eastAsia="Times New Roman" w:hAnsi="Arial Narrow" w:cs="Times New Roman"/>
          <w:kern w:val="0"/>
          <w:sz w:val="22"/>
          <w:szCs w:val="22"/>
          <w14:ligatures w14:val="none"/>
        </w:rPr>
      </w:pPr>
    </w:p>
    <w:p w14:paraId="2D157249" w14:textId="77777777" w:rsidR="00B366DC" w:rsidRPr="00B366DC" w:rsidRDefault="00B366DC" w:rsidP="00B366DC">
      <w:pPr>
        <w:spacing w:after="0" w:line="240" w:lineRule="auto"/>
        <w:rPr>
          <w:rFonts w:ascii="Arial Narrow" w:hAnsi="Arial Narrow"/>
          <w:b/>
          <w:bCs/>
          <w:color w:val="2F5496" w:themeColor="accent1" w:themeShade="BF"/>
          <w:sz w:val="22"/>
          <w:szCs w:val="22"/>
        </w:rPr>
      </w:pPr>
      <w:r w:rsidRPr="00B366DC">
        <w:rPr>
          <w:rFonts w:ascii="Arial Narrow" w:hAnsi="Arial Narrow"/>
          <w:b/>
          <w:bCs/>
          <w:color w:val="2F5496" w:themeColor="accent1" w:themeShade="BF"/>
          <w:sz w:val="22"/>
          <w:szCs w:val="22"/>
        </w:rPr>
        <w:lastRenderedPageBreak/>
        <w:t>J. REFERENCES</w:t>
      </w:r>
    </w:p>
    <w:tbl>
      <w:tblPr>
        <w:tblStyle w:val="TableGridLight"/>
        <w:tblW w:w="0" w:type="auto"/>
        <w:tblLook w:val="04A0" w:firstRow="1" w:lastRow="0" w:firstColumn="1" w:lastColumn="0" w:noHBand="0" w:noVBand="1"/>
      </w:tblPr>
      <w:tblGrid>
        <w:gridCol w:w="2975"/>
        <w:gridCol w:w="3793"/>
        <w:gridCol w:w="4022"/>
      </w:tblGrid>
      <w:tr w:rsidR="00B366DC" w:rsidRPr="00B366DC" w14:paraId="6B47BCE6" w14:textId="77777777" w:rsidTr="002E474E">
        <w:tc>
          <w:tcPr>
            <w:tcW w:w="0" w:type="auto"/>
            <w:shd w:val="clear" w:color="auto" w:fill="2F5496" w:themeFill="accent1" w:themeFillShade="BF"/>
            <w:hideMark/>
          </w:tcPr>
          <w:p w14:paraId="2ACE26E0" w14:textId="77777777" w:rsidR="00B366DC" w:rsidRPr="002E474E"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2E474E">
              <w:rPr>
                <w:rFonts w:ascii="Arial Narrow" w:eastAsia="Times New Roman" w:hAnsi="Arial Narrow" w:cs="Times New Roman"/>
                <w:b/>
                <w:bCs/>
                <w:color w:val="FFFFFF" w:themeColor="background1"/>
                <w:kern w:val="0"/>
                <w:sz w:val="22"/>
                <w:szCs w:val="22"/>
                <w14:ligatures w14:val="none"/>
              </w:rPr>
              <w:t>Ms. Lilyanne Ndinda</w:t>
            </w:r>
          </w:p>
        </w:tc>
        <w:tc>
          <w:tcPr>
            <w:tcW w:w="0" w:type="auto"/>
            <w:shd w:val="clear" w:color="auto" w:fill="2F5496" w:themeFill="accent1" w:themeFillShade="BF"/>
            <w:hideMark/>
          </w:tcPr>
          <w:p w14:paraId="41B6165F" w14:textId="77777777" w:rsidR="00B366DC" w:rsidRPr="002E474E"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2E474E">
              <w:rPr>
                <w:rFonts w:ascii="Arial Narrow" w:eastAsia="Times New Roman" w:hAnsi="Arial Narrow" w:cs="Times New Roman"/>
                <w:b/>
                <w:bCs/>
                <w:color w:val="FFFFFF" w:themeColor="background1"/>
                <w:kern w:val="0"/>
                <w:sz w:val="22"/>
                <w:szCs w:val="22"/>
                <w14:ligatures w14:val="none"/>
              </w:rPr>
              <w:t>Ms. Nadja Nutz</w:t>
            </w:r>
          </w:p>
        </w:tc>
        <w:tc>
          <w:tcPr>
            <w:tcW w:w="0" w:type="auto"/>
            <w:shd w:val="clear" w:color="auto" w:fill="2F5496" w:themeFill="accent1" w:themeFillShade="BF"/>
            <w:hideMark/>
          </w:tcPr>
          <w:p w14:paraId="018520CB" w14:textId="77777777" w:rsidR="00B366DC" w:rsidRPr="002E474E" w:rsidRDefault="00B366DC" w:rsidP="00B366DC">
            <w:pPr>
              <w:jc w:val="center"/>
              <w:rPr>
                <w:rFonts w:ascii="Arial Narrow" w:eastAsia="Times New Roman" w:hAnsi="Arial Narrow" w:cs="Times New Roman"/>
                <w:b/>
                <w:bCs/>
                <w:color w:val="FFFFFF" w:themeColor="background1"/>
                <w:kern w:val="0"/>
                <w:sz w:val="22"/>
                <w:szCs w:val="22"/>
                <w14:ligatures w14:val="none"/>
              </w:rPr>
            </w:pPr>
            <w:r w:rsidRPr="002E474E">
              <w:rPr>
                <w:rFonts w:ascii="Arial Narrow" w:eastAsia="Times New Roman" w:hAnsi="Arial Narrow" w:cs="Times New Roman"/>
                <w:b/>
                <w:bCs/>
                <w:color w:val="FFFFFF" w:themeColor="background1"/>
                <w:kern w:val="0"/>
                <w:sz w:val="22"/>
                <w:szCs w:val="22"/>
                <w14:ligatures w14:val="none"/>
              </w:rPr>
              <w:t>Ms. Linda Deelen</w:t>
            </w:r>
          </w:p>
        </w:tc>
      </w:tr>
      <w:tr w:rsidR="00B366DC" w:rsidRPr="00B366DC" w14:paraId="669F63D8" w14:textId="77777777" w:rsidTr="002E474E">
        <w:tc>
          <w:tcPr>
            <w:tcW w:w="0" w:type="auto"/>
            <w:hideMark/>
          </w:tcPr>
          <w:p w14:paraId="3A26A364" w14:textId="43006FDE"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b/>
                <w:bCs/>
                <w:kern w:val="0"/>
                <w:sz w:val="22"/>
                <w:szCs w:val="22"/>
                <w14:ligatures w14:val="none"/>
              </w:rPr>
              <w:t xml:space="preserve">National </w:t>
            </w:r>
            <w:proofErr w:type="spellStart"/>
            <w:r w:rsidRPr="00B366DC">
              <w:rPr>
                <w:rFonts w:ascii="Arial Narrow" w:eastAsia="Times New Roman" w:hAnsi="Arial Narrow" w:cs="Times New Roman"/>
                <w:b/>
                <w:bCs/>
                <w:kern w:val="0"/>
                <w:sz w:val="22"/>
                <w:szCs w:val="22"/>
                <w14:ligatures w14:val="none"/>
              </w:rPr>
              <w:t>Programme</w:t>
            </w:r>
            <w:proofErr w:type="spellEnd"/>
            <w:r w:rsidRPr="00B366DC">
              <w:rPr>
                <w:rFonts w:ascii="Arial Narrow" w:eastAsia="Times New Roman" w:hAnsi="Arial Narrow" w:cs="Times New Roman"/>
                <w:b/>
                <w:bCs/>
                <w:kern w:val="0"/>
                <w:sz w:val="22"/>
                <w:szCs w:val="22"/>
                <w14:ligatures w14:val="none"/>
              </w:rPr>
              <w:t xml:space="preserve"> Coordinator – Enterprise</w:t>
            </w:r>
            <w:r w:rsidRPr="00B366DC">
              <w:rPr>
                <w:rFonts w:ascii="Arial Narrow" w:eastAsia="Times New Roman" w:hAnsi="Arial Narrow" w:cs="Times New Roman"/>
                <w:kern w:val="0"/>
                <w:sz w:val="22"/>
                <w:szCs w:val="22"/>
                <w14:ligatures w14:val="none"/>
              </w:rPr>
              <w:t xml:space="preserve"> </w:t>
            </w:r>
            <w:r w:rsidRPr="00B366DC">
              <w:rPr>
                <w:rFonts w:ascii="Arial Narrow" w:eastAsia="Times New Roman" w:hAnsi="Arial Narrow" w:cs="Times New Roman"/>
                <w:kern w:val="0"/>
                <w:sz w:val="22"/>
                <w:szCs w:val="22"/>
                <w14:ligatures w14:val="none"/>
              </w:rPr>
              <w:br/>
              <w:t xml:space="preserve">International </w:t>
            </w:r>
            <w:proofErr w:type="spellStart"/>
            <w:r w:rsidRPr="00B366DC">
              <w:rPr>
                <w:rFonts w:ascii="Arial Narrow" w:eastAsia="Times New Roman" w:hAnsi="Arial Narrow" w:cs="Times New Roman"/>
                <w:kern w:val="0"/>
                <w:sz w:val="22"/>
                <w:szCs w:val="22"/>
                <w14:ligatures w14:val="none"/>
              </w:rPr>
              <w:t>Labour</w:t>
            </w:r>
            <w:proofErr w:type="spellEnd"/>
            <w:r w:rsidRPr="00B366DC">
              <w:rPr>
                <w:rFonts w:ascii="Arial Narrow" w:eastAsia="Times New Roman" w:hAnsi="Arial Narrow" w:cs="Times New Roman"/>
                <w:kern w:val="0"/>
                <w:sz w:val="22"/>
                <w:szCs w:val="22"/>
                <w14:ligatures w14:val="none"/>
              </w:rPr>
              <w:t xml:space="preserve"> Organization PROSPECTS </w:t>
            </w:r>
            <w:r w:rsidRPr="00B366DC">
              <w:rPr>
                <w:rFonts w:ascii="Arial Narrow" w:eastAsia="Times New Roman" w:hAnsi="Arial Narrow" w:cs="Times New Roman"/>
                <w:kern w:val="0"/>
                <w:sz w:val="22"/>
                <w:szCs w:val="22"/>
                <w14:ligatures w14:val="none"/>
              </w:rPr>
              <w:br/>
            </w:r>
            <w:r w:rsidRPr="00B366DC">
              <w:rPr>
                <w:rFonts w:ascii="Arial Narrow" w:eastAsia="Times New Roman" w:hAnsi="Arial Narrow" w:cs="Times New Roman"/>
                <w:b/>
                <w:bCs/>
                <w:kern w:val="0"/>
                <w:sz w:val="22"/>
                <w:szCs w:val="22"/>
                <w14:ligatures w14:val="none"/>
              </w:rPr>
              <w:t>Email:</w:t>
            </w:r>
            <w:r w:rsidRPr="00B366DC">
              <w:rPr>
                <w:rFonts w:ascii="Arial Narrow" w:eastAsia="Times New Roman" w:hAnsi="Arial Narrow" w:cs="Times New Roman"/>
                <w:kern w:val="0"/>
                <w:sz w:val="22"/>
                <w:szCs w:val="22"/>
                <w14:ligatures w14:val="none"/>
              </w:rPr>
              <w:t xml:space="preserve"> </w:t>
            </w:r>
            <w:hyperlink r:id="rId5" w:history="1">
              <w:r w:rsidR="002E474E" w:rsidRPr="001B6AE6">
                <w:rPr>
                  <w:rStyle w:val="Hyperlink"/>
                  <w:rFonts w:ascii="Arial Narrow" w:eastAsia="Times New Roman" w:hAnsi="Arial Narrow" w:cs="Times New Roman"/>
                  <w:kern w:val="0"/>
                  <w:sz w:val="22"/>
                  <w:szCs w:val="22"/>
                  <w14:ligatures w14:val="none"/>
                </w:rPr>
                <w:t>velo@ilo.org</w:t>
              </w:r>
            </w:hyperlink>
            <w:r w:rsidR="002E474E">
              <w:rPr>
                <w:rFonts w:ascii="Arial Narrow" w:eastAsia="Times New Roman" w:hAnsi="Arial Narrow" w:cs="Times New Roman"/>
                <w:kern w:val="0"/>
                <w:sz w:val="22"/>
                <w:szCs w:val="22"/>
                <w14:ligatures w14:val="none"/>
              </w:rPr>
              <w:t xml:space="preserve"> </w:t>
            </w:r>
            <w:r w:rsidRPr="00B366DC">
              <w:rPr>
                <w:rFonts w:ascii="Arial Narrow" w:eastAsia="Times New Roman" w:hAnsi="Arial Narrow" w:cs="Times New Roman"/>
                <w:kern w:val="0"/>
                <w:sz w:val="22"/>
                <w:szCs w:val="22"/>
                <w14:ligatures w14:val="none"/>
              </w:rPr>
              <w:t xml:space="preserve"> </w:t>
            </w:r>
            <w:r w:rsidRPr="00B366DC">
              <w:rPr>
                <w:rFonts w:ascii="Arial Narrow" w:eastAsia="Times New Roman" w:hAnsi="Arial Narrow" w:cs="Times New Roman"/>
                <w:kern w:val="0"/>
                <w:sz w:val="22"/>
                <w:szCs w:val="22"/>
                <w14:ligatures w14:val="none"/>
              </w:rPr>
              <w:br/>
            </w:r>
            <w:r w:rsidRPr="00B366DC">
              <w:rPr>
                <w:rFonts w:ascii="Arial Narrow" w:eastAsia="Times New Roman" w:hAnsi="Arial Narrow" w:cs="Times New Roman"/>
                <w:b/>
                <w:bCs/>
                <w:kern w:val="0"/>
                <w:sz w:val="22"/>
                <w:szCs w:val="22"/>
                <w14:ligatures w14:val="none"/>
              </w:rPr>
              <w:t>Relationship:</w:t>
            </w:r>
            <w:r w:rsidRPr="00B366DC">
              <w:rPr>
                <w:rFonts w:ascii="Arial Narrow" w:eastAsia="Times New Roman" w:hAnsi="Arial Narrow" w:cs="Times New Roman"/>
                <w:kern w:val="0"/>
                <w:sz w:val="22"/>
                <w:szCs w:val="22"/>
                <w14:ligatures w14:val="none"/>
              </w:rPr>
              <w:t xml:space="preserve"> Professional</w:t>
            </w:r>
          </w:p>
        </w:tc>
        <w:tc>
          <w:tcPr>
            <w:tcW w:w="0" w:type="auto"/>
            <w:hideMark/>
          </w:tcPr>
          <w:p w14:paraId="7756FEA1" w14:textId="7A153551" w:rsidR="00B366DC" w:rsidRPr="00B366DC" w:rsidRDefault="00B366DC" w:rsidP="00B366DC">
            <w:pPr>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b/>
                <w:bCs/>
                <w:kern w:val="0"/>
                <w:sz w:val="22"/>
                <w:szCs w:val="22"/>
                <w14:ligatures w14:val="none"/>
              </w:rPr>
              <w:t>Technical Officer – Entrepreneurship and Inclusive Markets</w:t>
            </w:r>
            <w:r w:rsidRPr="00B366DC">
              <w:rPr>
                <w:rFonts w:ascii="Arial Narrow" w:eastAsia="Times New Roman" w:hAnsi="Arial Narrow" w:cs="Times New Roman"/>
                <w:kern w:val="0"/>
                <w:sz w:val="22"/>
                <w:szCs w:val="22"/>
                <w14:ligatures w14:val="none"/>
              </w:rPr>
              <w:t xml:space="preserve"> </w:t>
            </w:r>
            <w:r w:rsidRPr="00B366DC">
              <w:rPr>
                <w:rFonts w:ascii="Arial Narrow" w:eastAsia="Times New Roman" w:hAnsi="Arial Narrow" w:cs="Times New Roman"/>
                <w:kern w:val="0"/>
                <w:sz w:val="22"/>
                <w:szCs w:val="22"/>
                <w14:ligatures w14:val="none"/>
              </w:rPr>
              <w:br/>
              <w:t xml:space="preserve">International </w:t>
            </w:r>
            <w:proofErr w:type="spellStart"/>
            <w:r w:rsidRPr="00B366DC">
              <w:rPr>
                <w:rFonts w:ascii="Arial Narrow" w:eastAsia="Times New Roman" w:hAnsi="Arial Narrow" w:cs="Times New Roman"/>
                <w:kern w:val="0"/>
                <w:sz w:val="22"/>
                <w:szCs w:val="22"/>
                <w14:ligatures w14:val="none"/>
              </w:rPr>
              <w:t>Labour</w:t>
            </w:r>
            <w:proofErr w:type="spellEnd"/>
            <w:r w:rsidRPr="00B366DC">
              <w:rPr>
                <w:rFonts w:ascii="Arial Narrow" w:eastAsia="Times New Roman" w:hAnsi="Arial Narrow" w:cs="Times New Roman"/>
                <w:kern w:val="0"/>
                <w:sz w:val="22"/>
                <w:szCs w:val="22"/>
                <w14:ligatures w14:val="none"/>
              </w:rPr>
              <w:t xml:space="preserve"> Organization </w:t>
            </w:r>
            <w:r w:rsidRPr="00B366DC">
              <w:rPr>
                <w:rFonts w:ascii="Arial Narrow" w:eastAsia="Times New Roman" w:hAnsi="Arial Narrow" w:cs="Times New Roman"/>
                <w:kern w:val="0"/>
                <w:sz w:val="22"/>
                <w:szCs w:val="22"/>
                <w14:ligatures w14:val="none"/>
              </w:rPr>
              <w:br/>
            </w:r>
            <w:r w:rsidRPr="00B366DC">
              <w:rPr>
                <w:rFonts w:ascii="Arial Narrow" w:eastAsia="Times New Roman" w:hAnsi="Arial Narrow" w:cs="Times New Roman"/>
                <w:b/>
                <w:bCs/>
                <w:kern w:val="0"/>
                <w:sz w:val="22"/>
                <w:szCs w:val="22"/>
                <w14:ligatures w14:val="none"/>
              </w:rPr>
              <w:t>Email:</w:t>
            </w:r>
            <w:r w:rsidRPr="00B366DC">
              <w:rPr>
                <w:rFonts w:ascii="Arial Narrow" w:eastAsia="Times New Roman" w:hAnsi="Arial Narrow" w:cs="Times New Roman"/>
                <w:kern w:val="0"/>
                <w:sz w:val="22"/>
                <w:szCs w:val="22"/>
                <w14:ligatures w14:val="none"/>
              </w:rPr>
              <w:t xml:space="preserve"> </w:t>
            </w:r>
            <w:hyperlink r:id="rId6" w:history="1">
              <w:r w:rsidR="002E474E" w:rsidRPr="001B6AE6">
                <w:rPr>
                  <w:rStyle w:val="Hyperlink"/>
                  <w:rFonts w:ascii="Arial Narrow" w:eastAsia="Times New Roman" w:hAnsi="Arial Narrow" w:cs="Times New Roman"/>
                  <w:kern w:val="0"/>
                  <w:sz w:val="22"/>
                  <w:szCs w:val="22"/>
                  <w14:ligatures w14:val="none"/>
                </w:rPr>
                <w:t>nutz@ilo.org</w:t>
              </w:r>
            </w:hyperlink>
            <w:r w:rsidR="002E474E">
              <w:rPr>
                <w:rFonts w:ascii="Arial Narrow" w:eastAsia="Times New Roman" w:hAnsi="Arial Narrow" w:cs="Times New Roman"/>
                <w:kern w:val="0"/>
                <w:sz w:val="22"/>
                <w:szCs w:val="22"/>
                <w14:ligatures w14:val="none"/>
              </w:rPr>
              <w:t xml:space="preserve"> </w:t>
            </w:r>
            <w:r w:rsidRPr="00B366DC">
              <w:rPr>
                <w:rFonts w:ascii="Arial Narrow" w:eastAsia="Times New Roman" w:hAnsi="Arial Narrow" w:cs="Times New Roman"/>
                <w:kern w:val="0"/>
                <w:sz w:val="22"/>
                <w:szCs w:val="22"/>
                <w14:ligatures w14:val="none"/>
              </w:rPr>
              <w:t xml:space="preserve"> </w:t>
            </w:r>
            <w:r w:rsidRPr="00B366DC">
              <w:rPr>
                <w:rFonts w:ascii="Arial Narrow" w:eastAsia="Times New Roman" w:hAnsi="Arial Narrow" w:cs="Times New Roman"/>
                <w:kern w:val="0"/>
                <w:sz w:val="22"/>
                <w:szCs w:val="22"/>
                <w14:ligatures w14:val="none"/>
              </w:rPr>
              <w:br/>
            </w:r>
            <w:r w:rsidRPr="00B366DC">
              <w:rPr>
                <w:rFonts w:ascii="Arial Narrow" w:eastAsia="Times New Roman" w:hAnsi="Arial Narrow" w:cs="Times New Roman"/>
                <w:b/>
                <w:bCs/>
                <w:kern w:val="0"/>
                <w:sz w:val="22"/>
                <w:szCs w:val="22"/>
                <w14:ligatures w14:val="none"/>
              </w:rPr>
              <w:t>Relationship:</w:t>
            </w:r>
            <w:r w:rsidRPr="00B366DC">
              <w:rPr>
                <w:rFonts w:ascii="Arial Narrow" w:eastAsia="Times New Roman" w:hAnsi="Arial Narrow" w:cs="Times New Roman"/>
                <w:kern w:val="0"/>
                <w:sz w:val="22"/>
                <w:szCs w:val="22"/>
                <w14:ligatures w14:val="none"/>
              </w:rPr>
              <w:t xml:space="preserve"> Professional</w:t>
            </w:r>
          </w:p>
        </w:tc>
        <w:tc>
          <w:tcPr>
            <w:tcW w:w="0" w:type="auto"/>
            <w:hideMark/>
          </w:tcPr>
          <w:p w14:paraId="5F735561" w14:textId="48A015BB" w:rsidR="00B366DC" w:rsidRPr="00B366DC" w:rsidRDefault="00B366DC" w:rsidP="00B366DC">
            <w:pPr>
              <w:rPr>
                <w:rFonts w:ascii="Arial Narrow" w:eastAsia="Times New Roman" w:hAnsi="Arial Narrow" w:cs="Times New Roman"/>
                <w:kern w:val="0"/>
                <w:sz w:val="22"/>
                <w:szCs w:val="22"/>
                <w14:ligatures w14:val="none"/>
              </w:rPr>
            </w:pPr>
            <w:proofErr w:type="spellStart"/>
            <w:r w:rsidRPr="00B366DC">
              <w:rPr>
                <w:rFonts w:ascii="Arial Narrow" w:eastAsia="Times New Roman" w:hAnsi="Arial Narrow" w:cs="Times New Roman"/>
                <w:b/>
                <w:bCs/>
                <w:kern w:val="0"/>
                <w:sz w:val="22"/>
                <w:szCs w:val="22"/>
                <w14:ligatures w14:val="none"/>
              </w:rPr>
              <w:t>Programme</w:t>
            </w:r>
            <w:proofErr w:type="spellEnd"/>
            <w:r w:rsidRPr="00B366DC">
              <w:rPr>
                <w:rFonts w:ascii="Arial Narrow" w:eastAsia="Times New Roman" w:hAnsi="Arial Narrow" w:cs="Times New Roman"/>
                <w:b/>
                <w:bCs/>
                <w:kern w:val="0"/>
                <w:sz w:val="22"/>
                <w:szCs w:val="22"/>
                <w14:ligatures w14:val="none"/>
              </w:rPr>
              <w:t xml:space="preserve"> Manager – Sustainable Enterprises and Economies</w:t>
            </w:r>
            <w:r w:rsidRPr="00B366DC">
              <w:rPr>
                <w:rFonts w:ascii="Arial Narrow" w:eastAsia="Times New Roman" w:hAnsi="Arial Narrow" w:cs="Times New Roman"/>
                <w:kern w:val="0"/>
                <w:sz w:val="22"/>
                <w:szCs w:val="22"/>
                <w14:ligatures w14:val="none"/>
              </w:rPr>
              <w:t xml:space="preserve"> </w:t>
            </w:r>
            <w:r w:rsidRPr="00B366DC">
              <w:rPr>
                <w:rFonts w:ascii="Arial Narrow" w:eastAsia="Times New Roman" w:hAnsi="Arial Narrow" w:cs="Times New Roman"/>
                <w:kern w:val="0"/>
                <w:sz w:val="22"/>
                <w:szCs w:val="22"/>
                <w14:ligatures w14:val="none"/>
              </w:rPr>
              <w:br/>
              <w:t xml:space="preserve">International Training Centre of the International </w:t>
            </w:r>
            <w:proofErr w:type="spellStart"/>
            <w:r w:rsidRPr="00B366DC">
              <w:rPr>
                <w:rFonts w:ascii="Arial Narrow" w:eastAsia="Times New Roman" w:hAnsi="Arial Narrow" w:cs="Times New Roman"/>
                <w:kern w:val="0"/>
                <w:sz w:val="22"/>
                <w:szCs w:val="22"/>
                <w14:ligatures w14:val="none"/>
              </w:rPr>
              <w:t>Labour</w:t>
            </w:r>
            <w:proofErr w:type="spellEnd"/>
            <w:r w:rsidRPr="00B366DC">
              <w:rPr>
                <w:rFonts w:ascii="Arial Narrow" w:eastAsia="Times New Roman" w:hAnsi="Arial Narrow" w:cs="Times New Roman"/>
                <w:kern w:val="0"/>
                <w:sz w:val="22"/>
                <w:szCs w:val="22"/>
                <w14:ligatures w14:val="none"/>
              </w:rPr>
              <w:t xml:space="preserve"> Organization </w:t>
            </w:r>
            <w:r w:rsidRPr="00B366DC">
              <w:rPr>
                <w:rFonts w:ascii="Arial Narrow" w:eastAsia="Times New Roman" w:hAnsi="Arial Narrow" w:cs="Times New Roman"/>
                <w:kern w:val="0"/>
                <w:sz w:val="22"/>
                <w:szCs w:val="22"/>
                <w14:ligatures w14:val="none"/>
              </w:rPr>
              <w:br/>
            </w:r>
            <w:r w:rsidRPr="00B366DC">
              <w:rPr>
                <w:rFonts w:ascii="Arial Narrow" w:eastAsia="Times New Roman" w:hAnsi="Arial Narrow" w:cs="Times New Roman"/>
                <w:b/>
                <w:bCs/>
                <w:kern w:val="0"/>
                <w:sz w:val="22"/>
                <w:szCs w:val="22"/>
                <w14:ligatures w14:val="none"/>
              </w:rPr>
              <w:t>Email:</w:t>
            </w:r>
            <w:r w:rsidRPr="00B366DC">
              <w:rPr>
                <w:rFonts w:ascii="Arial Narrow" w:eastAsia="Times New Roman" w:hAnsi="Arial Narrow" w:cs="Times New Roman"/>
                <w:kern w:val="0"/>
                <w:sz w:val="22"/>
                <w:szCs w:val="22"/>
                <w14:ligatures w14:val="none"/>
              </w:rPr>
              <w:t xml:space="preserve"> </w:t>
            </w:r>
            <w:hyperlink r:id="rId7" w:history="1">
              <w:r w:rsidR="002E474E" w:rsidRPr="001B6AE6">
                <w:rPr>
                  <w:rStyle w:val="Hyperlink"/>
                  <w:rFonts w:ascii="Arial Narrow" w:eastAsia="Times New Roman" w:hAnsi="Arial Narrow" w:cs="Times New Roman"/>
                  <w:kern w:val="0"/>
                  <w:sz w:val="22"/>
                  <w:szCs w:val="22"/>
                  <w14:ligatures w14:val="none"/>
                </w:rPr>
                <w:t>deelen@oitchile.cl</w:t>
              </w:r>
            </w:hyperlink>
            <w:r w:rsidR="002E474E">
              <w:rPr>
                <w:rFonts w:ascii="Arial Narrow" w:eastAsia="Times New Roman" w:hAnsi="Arial Narrow" w:cs="Times New Roman"/>
                <w:kern w:val="0"/>
                <w:sz w:val="22"/>
                <w:szCs w:val="22"/>
                <w14:ligatures w14:val="none"/>
              </w:rPr>
              <w:t xml:space="preserve"> </w:t>
            </w:r>
            <w:r w:rsidRPr="00B366DC">
              <w:rPr>
                <w:rFonts w:ascii="Arial Narrow" w:eastAsia="Times New Roman" w:hAnsi="Arial Narrow" w:cs="Times New Roman"/>
                <w:kern w:val="0"/>
                <w:sz w:val="22"/>
                <w:szCs w:val="22"/>
                <w14:ligatures w14:val="none"/>
              </w:rPr>
              <w:t xml:space="preserve"> </w:t>
            </w:r>
            <w:r w:rsidRPr="00B366DC">
              <w:rPr>
                <w:rFonts w:ascii="Arial Narrow" w:eastAsia="Times New Roman" w:hAnsi="Arial Narrow" w:cs="Times New Roman"/>
                <w:kern w:val="0"/>
                <w:sz w:val="22"/>
                <w:szCs w:val="22"/>
                <w14:ligatures w14:val="none"/>
              </w:rPr>
              <w:br/>
            </w:r>
            <w:r w:rsidRPr="00B366DC">
              <w:rPr>
                <w:rFonts w:ascii="Arial Narrow" w:eastAsia="Times New Roman" w:hAnsi="Arial Narrow" w:cs="Times New Roman"/>
                <w:b/>
                <w:bCs/>
                <w:kern w:val="0"/>
                <w:sz w:val="22"/>
                <w:szCs w:val="22"/>
                <w14:ligatures w14:val="none"/>
              </w:rPr>
              <w:t>Relationship:</w:t>
            </w:r>
            <w:r w:rsidRPr="00B366DC">
              <w:rPr>
                <w:rFonts w:ascii="Arial Narrow" w:eastAsia="Times New Roman" w:hAnsi="Arial Narrow" w:cs="Times New Roman"/>
                <w:kern w:val="0"/>
                <w:sz w:val="22"/>
                <w:szCs w:val="22"/>
                <w14:ligatures w14:val="none"/>
              </w:rPr>
              <w:t xml:space="preserve"> Professional</w:t>
            </w:r>
          </w:p>
        </w:tc>
      </w:tr>
    </w:tbl>
    <w:p w14:paraId="5C7847EA" w14:textId="77777777" w:rsidR="002E474E" w:rsidRDefault="002E474E" w:rsidP="00B366DC">
      <w:pPr>
        <w:spacing w:after="0" w:line="240" w:lineRule="auto"/>
        <w:rPr>
          <w:rFonts w:ascii="Arial Narrow" w:hAnsi="Arial Narrow"/>
          <w:b/>
          <w:bCs/>
          <w:color w:val="2F5496" w:themeColor="accent1" w:themeShade="BF"/>
          <w:sz w:val="22"/>
          <w:szCs w:val="22"/>
        </w:rPr>
      </w:pPr>
    </w:p>
    <w:p w14:paraId="0BC64E1B" w14:textId="3BA8F97F" w:rsidR="00B366DC" w:rsidRPr="00B366DC" w:rsidRDefault="00B366DC" w:rsidP="00B366DC">
      <w:pPr>
        <w:spacing w:after="0" w:line="240" w:lineRule="auto"/>
        <w:rPr>
          <w:rFonts w:ascii="Arial Narrow" w:hAnsi="Arial Narrow"/>
          <w:b/>
          <w:bCs/>
          <w:color w:val="2F5496" w:themeColor="accent1" w:themeShade="BF"/>
          <w:sz w:val="22"/>
          <w:szCs w:val="22"/>
        </w:rPr>
      </w:pPr>
      <w:r w:rsidRPr="00B366DC">
        <w:rPr>
          <w:rFonts w:ascii="Arial Narrow" w:hAnsi="Arial Narrow"/>
          <w:b/>
          <w:bCs/>
          <w:color w:val="2F5496" w:themeColor="accent1" w:themeShade="BF"/>
          <w:sz w:val="22"/>
          <w:szCs w:val="22"/>
        </w:rPr>
        <w:t>K. CERTIFICATION AND AVAILABILITY</w:t>
      </w:r>
    </w:p>
    <w:p w14:paraId="51AF2638" w14:textId="77777777" w:rsidR="00B366DC" w:rsidRPr="00372F33" w:rsidRDefault="00B366DC" w:rsidP="00B366DC">
      <w:pPr>
        <w:spacing w:after="0" w:line="240" w:lineRule="auto"/>
        <w:rPr>
          <w:rFonts w:ascii="Arial Narrow" w:eastAsia="Times New Roman" w:hAnsi="Arial Narrow" w:cs="Times New Roman"/>
          <w:kern w:val="0"/>
          <w:sz w:val="22"/>
          <w:szCs w:val="22"/>
          <w14:ligatures w14:val="none"/>
        </w:rPr>
      </w:pPr>
      <w:r w:rsidRPr="00372F33">
        <w:rPr>
          <w:rFonts w:ascii="Arial Narrow" w:eastAsia="Times New Roman" w:hAnsi="Arial Narrow" w:cs="Times New Roman"/>
          <w:kern w:val="0"/>
          <w:sz w:val="22"/>
          <w:szCs w:val="22"/>
          <w14:ligatures w14:val="none"/>
        </w:rPr>
        <w:t>I certify that the information in this Curriculum Vitae is accurate and confirm my availability as Team Leader and Member – Short-Term Expert Pool 1 for the Financial Literacy &amp; Entrepreneurship Trainings. I consent to verification of the information and references provided.</w:t>
      </w:r>
    </w:p>
    <w:p w14:paraId="79C44523" w14:textId="77777777" w:rsidR="002E474E" w:rsidRDefault="00B366DC" w:rsidP="00B366DC">
      <w:pPr>
        <w:spacing w:after="0" w:line="240" w:lineRule="auto"/>
        <w:rPr>
          <w:rFonts w:ascii="Arial Narrow" w:eastAsia="Times New Roman" w:hAnsi="Arial Narrow" w:cs="Times New Roman"/>
          <w:b/>
          <w:bCs/>
          <w:kern w:val="0"/>
          <w:sz w:val="22"/>
          <w:szCs w:val="22"/>
          <w14:ligatures w14:val="none"/>
        </w:rPr>
      </w:pPr>
      <w:r w:rsidRPr="00B366DC">
        <w:rPr>
          <w:rFonts w:ascii="Arial Narrow" w:eastAsia="Times New Roman" w:hAnsi="Arial Narrow" w:cs="Times New Roman"/>
          <w:b/>
          <w:bCs/>
          <w:kern w:val="0"/>
          <w:sz w:val="22"/>
          <w:szCs w:val="22"/>
          <w14:ligatures w14:val="none"/>
        </w:rPr>
        <w:t>Name:</w:t>
      </w:r>
      <w:r w:rsidRPr="00B366DC">
        <w:rPr>
          <w:rFonts w:ascii="Arial Narrow" w:eastAsia="Times New Roman" w:hAnsi="Arial Narrow" w:cs="Times New Roman"/>
          <w:kern w:val="0"/>
          <w:sz w:val="22"/>
          <w:szCs w:val="22"/>
          <w14:ligatures w14:val="none"/>
        </w:rPr>
        <w:t xml:space="preserve"> Polycarp Paul Ngoje</w:t>
      </w:r>
      <w:r w:rsidRPr="00B366DC">
        <w:rPr>
          <w:rFonts w:ascii="Arial Narrow" w:eastAsia="Times New Roman" w:hAnsi="Arial Narrow" w:cs="Times New Roman"/>
          <w:kern w:val="0"/>
          <w:sz w:val="22"/>
          <w:szCs w:val="22"/>
          <w14:ligatures w14:val="none"/>
        </w:rPr>
        <w:br/>
      </w:r>
    </w:p>
    <w:p w14:paraId="2188CDB5" w14:textId="77777777" w:rsidR="002E474E" w:rsidRDefault="00B366DC" w:rsidP="00B366DC">
      <w:pPr>
        <w:spacing w:after="0" w:line="240" w:lineRule="auto"/>
        <w:rPr>
          <w:rFonts w:ascii="Arial Narrow" w:eastAsia="Times New Roman" w:hAnsi="Arial Narrow" w:cs="Times New Roman"/>
          <w:b/>
          <w:bCs/>
          <w:kern w:val="0"/>
          <w:sz w:val="22"/>
          <w:szCs w:val="22"/>
          <w14:ligatures w14:val="none"/>
        </w:rPr>
      </w:pPr>
      <w:r w:rsidRPr="00B366DC">
        <w:rPr>
          <w:rFonts w:ascii="Arial Narrow" w:eastAsia="Times New Roman" w:hAnsi="Arial Narrow" w:cs="Times New Roman"/>
          <w:b/>
          <w:bCs/>
          <w:kern w:val="0"/>
          <w:sz w:val="22"/>
          <w:szCs w:val="22"/>
          <w14:ligatures w14:val="none"/>
        </w:rPr>
        <w:t>Signature:</w:t>
      </w:r>
      <w:r w:rsidRPr="00B366DC">
        <w:rPr>
          <w:rFonts w:ascii="Arial Narrow" w:eastAsia="Times New Roman" w:hAnsi="Arial Narrow" w:cs="Times New Roman"/>
          <w:kern w:val="0"/>
          <w:sz w:val="22"/>
          <w:szCs w:val="22"/>
          <w14:ligatures w14:val="none"/>
        </w:rPr>
        <w:t xml:space="preserve"> __________________________</w:t>
      </w:r>
      <w:r w:rsidRPr="00B366DC">
        <w:rPr>
          <w:rFonts w:ascii="Arial Narrow" w:eastAsia="Times New Roman" w:hAnsi="Arial Narrow" w:cs="Times New Roman"/>
          <w:kern w:val="0"/>
          <w:sz w:val="22"/>
          <w:szCs w:val="22"/>
          <w14:ligatures w14:val="none"/>
        </w:rPr>
        <w:br/>
      </w:r>
    </w:p>
    <w:p w14:paraId="475A05F7" w14:textId="05FC3C10" w:rsidR="00B366DC" w:rsidRPr="00B366DC" w:rsidRDefault="00B366DC" w:rsidP="00B366DC">
      <w:pPr>
        <w:spacing w:after="0" w:line="240" w:lineRule="auto"/>
        <w:rPr>
          <w:rFonts w:ascii="Arial Narrow" w:eastAsia="Times New Roman" w:hAnsi="Arial Narrow" w:cs="Times New Roman"/>
          <w:kern w:val="0"/>
          <w:sz w:val="22"/>
          <w:szCs w:val="22"/>
          <w14:ligatures w14:val="none"/>
        </w:rPr>
      </w:pPr>
      <w:r w:rsidRPr="00B366DC">
        <w:rPr>
          <w:rFonts w:ascii="Arial Narrow" w:eastAsia="Times New Roman" w:hAnsi="Arial Narrow" w:cs="Times New Roman"/>
          <w:b/>
          <w:bCs/>
          <w:kern w:val="0"/>
          <w:sz w:val="22"/>
          <w:szCs w:val="22"/>
          <w14:ligatures w14:val="none"/>
        </w:rPr>
        <w:t>Date:</w:t>
      </w:r>
      <w:r w:rsidR="002E474E" w:rsidRPr="002E474E">
        <w:rPr>
          <w:rFonts w:ascii="Arial Narrow" w:eastAsia="Times New Roman" w:hAnsi="Arial Narrow" w:cs="Times New Roman"/>
          <w:kern w:val="0"/>
          <w:sz w:val="22"/>
          <w:szCs w:val="22"/>
          <w14:ligatures w14:val="none"/>
        </w:rPr>
        <w:t>17</w:t>
      </w:r>
      <w:r w:rsidR="002E474E" w:rsidRPr="002E474E">
        <w:rPr>
          <w:rFonts w:ascii="Arial Narrow" w:eastAsia="Times New Roman" w:hAnsi="Arial Narrow" w:cs="Times New Roman"/>
          <w:kern w:val="0"/>
          <w:sz w:val="22"/>
          <w:szCs w:val="22"/>
          <w:vertAlign w:val="superscript"/>
          <w14:ligatures w14:val="none"/>
        </w:rPr>
        <w:t>th</w:t>
      </w:r>
      <w:r w:rsidR="002E474E" w:rsidRPr="002E474E">
        <w:rPr>
          <w:rFonts w:ascii="Arial Narrow" w:eastAsia="Times New Roman" w:hAnsi="Arial Narrow" w:cs="Times New Roman"/>
          <w:kern w:val="0"/>
          <w:sz w:val="22"/>
          <w:szCs w:val="22"/>
          <w14:ligatures w14:val="none"/>
        </w:rPr>
        <w:t xml:space="preserve"> August, 2026</w:t>
      </w:r>
    </w:p>
    <w:p w14:paraId="70B2360D" w14:textId="77777777" w:rsidR="008A16DA" w:rsidRPr="00B366DC" w:rsidRDefault="008A16DA" w:rsidP="00B366DC">
      <w:pPr>
        <w:spacing w:after="0" w:line="240" w:lineRule="auto"/>
        <w:rPr>
          <w:rFonts w:ascii="Arial Narrow" w:hAnsi="Arial Narrow"/>
          <w:sz w:val="22"/>
          <w:szCs w:val="22"/>
        </w:rPr>
      </w:pPr>
    </w:p>
    <w:sectPr w:rsidR="008A16DA" w:rsidRPr="00B366DC" w:rsidSect="00B366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6DC"/>
    <w:rsid w:val="00097A2E"/>
    <w:rsid w:val="000C09F6"/>
    <w:rsid w:val="001151C3"/>
    <w:rsid w:val="002E474E"/>
    <w:rsid w:val="00372F33"/>
    <w:rsid w:val="0048545E"/>
    <w:rsid w:val="00554258"/>
    <w:rsid w:val="008A16DA"/>
    <w:rsid w:val="00B366DC"/>
    <w:rsid w:val="00C3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CADB2"/>
  <w15:chartTrackingRefBased/>
  <w15:docId w15:val="{AE491B7F-0027-458F-A352-7143C1655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6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66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366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366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366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366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6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6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6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6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66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366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366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366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366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6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6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6DC"/>
    <w:rPr>
      <w:rFonts w:eastAsiaTheme="majorEastAsia" w:cstheme="majorBidi"/>
      <w:color w:val="272727" w:themeColor="text1" w:themeTint="D8"/>
    </w:rPr>
  </w:style>
  <w:style w:type="paragraph" w:styleId="Title">
    <w:name w:val="Title"/>
    <w:basedOn w:val="Normal"/>
    <w:next w:val="Normal"/>
    <w:link w:val="TitleChar"/>
    <w:uiPriority w:val="10"/>
    <w:qFormat/>
    <w:rsid w:val="00B366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6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6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6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6DC"/>
    <w:pPr>
      <w:spacing w:before="160"/>
      <w:jc w:val="center"/>
    </w:pPr>
    <w:rPr>
      <w:i/>
      <w:iCs/>
      <w:color w:val="404040" w:themeColor="text1" w:themeTint="BF"/>
    </w:rPr>
  </w:style>
  <w:style w:type="character" w:customStyle="1" w:styleId="QuoteChar">
    <w:name w:val="Quote Char"/>
    <w:basedOn w:val="DefaultParagraphFont"/>
    <w:link w:val="Quote"/>
    <w:uiPriority w:val="29"/>
    <w:rsid w:val="00B366DC"/>
    <w:rPr>
      <w:i/>
      <w:iCs/>
      <w:color w:val="404040" w:themeColor="text1" w:themeTint="BF"/>
    </w:rPr>
  </w:style>
  <w:style w:type="paragraph" w:styleId="ListParagraph">
    <w:name w:val="List Paragraph"/>
    <w:basedOn w:val="Normal"/>
    <w:uiPriority w:val="34"/>
    <w:qFormat/>
    <w:rsid w:val="00B366DC"/>
    <w:pPr>
      <w:ind w:left="720"/>
      <w:contextualSpacing/>
    </w:pPr>
  </w:style>
  <w:style w:type="character" w:styleId="IntenseEmphasis">
    <w:name w:val="Intense Emphasis"/>
    <w:basedOn w:val="DefaultParagraphFont"/>
    <w:uiPriority w:val="21"/>
    <w:qFormat/>
    <w:rsid w:val="00B366DC"/>
    <w:rPr>
      <w:i/>
      <w:iCs/>
      <w:color w:val="2F5496" w:themeColor="accent1" w:themeShade="BF"/>
    </w:rPr>
  </w:style>
  <w:style w:type="paragraph" w:styleId="IntenseQuote">
    <w:name w:val="Intense Quote"/>
    <w:basedOn w:val="Normal"/>
    <w:next w:val="Normal"/>
    <w:link w:val="IntenseQuoteChar"/>
    <w:uiPriority w:val="30"/>
    <w:qFormat/>
    <w:rsid w:val="00B366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366DC"/>
    <w:rPr>
      <w:i/>
      <w:iCs/>
      <w:color w:val="2F5496" w:themeColor="accent1" w:themeShade="BF"/>
    </w:rPr>
  </w:style>
  <w:style w:type="character" w:styleId="IntenseReference">
    <w:name w:val="Intense Reference"/>
    <w:basedOn w:val="DefaultParagraphFont"/>
    <w:uiPriority w:val="32"/>
    <w:qFormat/>
    <w:rsid w:val="00B366DC"/>
    <w:rPr>
      <w:b/>
      <w:bCs/>
      <w:smallCaps/>
      <w:color w:val="2F5496" w:themeColor="accent1" w:themeShade="BF"/>
      <w:spacing w:val="5"/>
    </w:rPr>
  </w:style>
  <w:style w:type="character" w:styleId="Hyperlink">
    <w:name w:val="Hyperlink"/>
    <w:basedOn w:val="DefaultParagraphFont"/>
    <w:uiPriority w:val="99"/>
    <w:unhideWhenUsed/>
    <w:rsid w:val="00B366DC"/>
    <w:rPr>
      <w:color w:val="0563C1" w:themeColor="hyperlink"/>
      <w:u w:val="single"/>
    </w:rPr>
  </w:style>
  <w:style w:type="character" w:styleId="UnresolvedMention">
    <w:name w:val="Unresolved Mention"/>
    <w:basedOn w:val="DefaultParagraphFont"/>
    <w:uiPriority w:val="99"/>
    <w:semiHidden/>
    <w:unhideWhenUsed/>
    <w:rsid w:val="00B366DC"/>
    <w:rPr>
      <w:color w:val="605E5C"/>
      <w:shd w:val="clear" w:color="auto" w:fill="E1DFDD"/>
    </w:rPr>
  </w:style>
  <w:style w:type="table" w:styleId="TableGridLight">
    <w:name w:val="Grid Table Light"/>
    <w:basedOn w:val="TableNormal"/>
    <w:uiPriority w:val="40"/>
    <w:rsid w:val="00B366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eelen@oitchile.c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utz@ilo.org" TargetMode="External"/><Relationship Id="rId5" Type="http://schemas.openxmlformats.org/officeDocument/2006/relationships/hyperlink" Target="mailto:velo@ilo.org" TargetMode="External"/><Relationship Id="rId4" Type="http://schemas.openxmlformats.org/officeDocument/2006/relationships/hyperlink" Target="mailto:polycarp.ngoje@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1953</Words>
  <Characters>11137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siybafrica@gmail.com</dc:creator>
  <cp:keywords/>
  <dc:description/>
  <cp:lastModifiedBy>siybafrica@gmail.com</cp:lastModifiedBy>
  <cp:revision>2</cp:revision>
  <dcterms:created xsi:type="dcterms:W3CDTF">2026-08-14T14:37:00Z</dcterms:created>
  <dcterms:modified xsi:type="dcterms:W3CDTF">2026-08-14T14:59:00Z</dcterms:modified>
</cp:coreProperties>
</file>